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A5" w:rsidRDefault="00F469A5" w:rsidP="00F469A5">
      <w:pPr>
        <w:tabs>
          <w:tab w:val="left" w:pos="180"/>
        </w:tabs>
        <w:rPr>
          <w:rFonts w:ascii="Times New Roman" w:hAnsi="Times New Roman"/>
        </w:rPr>
      </w:pPr>
    </w:p>
    <w:p w:rsidR="00F469A5" w:rsidRPr="004047D5" w:rsidRDefault="00F469A5" w:rsidP="00F469A5">
      <w:pPr>
        <w:tabs>
          <w:tab w:val="left" w:pos="180"/>
          <w:tab w:val="left" w:pos="540"/>
        </w:tabs>
        <w:rPr>
          <w:rFonts w:ascii="Calibri" w:hAnsi="Calibri"/>
        </w:rPr>
      </w:pPr>
      <w:r w:rsidRPr="004047D5">
        <w:rPr>
          <w:rFonts w:ascii="Calibri" w:hAnsi="Calibri"/>
        </w:rPr>
        <w:tab/>
      </w:r>
      <w:r w:rsidRPr="004047D5">
        <w:rPr>
          <w:rFonts w:ascii="Calibri" w:hAnsi="Calibri"/>
        </w:rPr>
        <w:tab/>
      </w:r>
      <w:r w:rsidRPr="004047D5">
        <w:rPr>
          <w:rFonts w:ascii="Calibri" w:hAnsi="Calibri"/>
        </w:rPr>
        <w:tab/>
        <w:t xml:space="preserve">Article Code: </w:t>
      </w:r>
      <w:r w:rsidRPr="004047D5">
        <w:rPr>
          <w:rFonts w:ascii="Calibri" w:hAnsi="Calibri"/>
        </w:rPr>
        <w:tab/>
      </w:r>
      <w:r w:rsidR="00500096">
        <w:rPr>
          <w:rFonts w:ascii="Calibri" w:hAnsi="Calibri"/>
          <w:u w:val="single"/>
        </w:rPr>
        <w:t>___________________________________________________________________</w:t>
      </w:r>
    </w:p>
    <w:p w:rsidR="00F469A5" w:rsidRPr="00500096" w:rsidRDefault="00F469A5" w:rsidP="00F469A5">
      <w:pPr>
        <w:tabs>
          <w:tab w:val="left" w:pos="180"/>
          <w:tab w:val="left" w:pos="540"/>
        </w:tabs>
        <w:rPr>
          <w:rFonts w:ascii="Calibri" w:hAnsi="Calibri"/>
          <w:u w:val="single"/>
        </w:rPr>
      </w:pPr>
      <w:r w:rsidRPr="004047D5">
        <w:rPr>
          <w:rFonts w:ascii="Calibri" w:hAnsi="Calibri"/>
        </w:rPr>
        <w:tab/>
      </w:r>
      <w:r w:rsidRPr="004047D5">
        <w:rPr>
          <w:rFonts w:ascii="Calibri" w:hAnsi="Calibri"/>
        </w:rPr>
        <w:tab/>
      </w:r>
      <w:r w:rsidRPr="004047D5">
        <w:rPr>
          <w:rFonts w:ascii="Calibri" w:hAnsi="Calibri"/>
        </w:rPr>
        <w:tab/>
        <w:t>Article Title:</w:t>
      </w:r>
      <w:r w:rsidRPr="004047D5">
        <w:rPr>
          <w:rFonts w:ascii="Calibri" w:hAnsi="Calibri"/>
        </w:rPr>
        <w:tab/>
      </w:r>
      <w:r w:rsidR="00500096">
        <w:rPr>
          <w:rFonts w:ascii="Calibri" w:hAnsi="Calibri"/>
          <w:u w:val="single"/>
        </w:rPr>
        <w:t>___________________________________________________________________</w:t>
      </w:r>
    </w:p>
    <w:p w:rsidR="00F469A5" w:rsidRPr="0097516F" w:rsidRDefault="00F469A5" w:rsidP="00F469A5">
      <w:pPr>
        <w:tabs>
          <w:tab w:val="left" w:pos="180"/>
          <w:tab w:val="left" w:pos="540"/>
        </w:tabs>
        <w:rPr>
          <w:rFonts w:ascii="Calibri" w:hAnsi="Calibri"/>
        </w:rPr>
      </w:pPr>
      <w:r w:rsidRPr="004047D5">
        <w:rPr>
          <w:rFonts w:ascii="Calibri" w:hAnsi="Calibri"/>
        </w:rPr>
        <w:tab/>
      </w:r>
      <w:r w:rsidRPr="004047D5">
        <w:rPr>
          <w:rFonts w:ascii="Calibri" w:hAnsi="Calibri"/>
        </w:rPr>
        <w:tab/>
      </w:r>
      <w:r w:rsidRPr="004047D5">
        <w:rPr>
          <w:rFonts w:ascii="Calibri" w:hAnsi="Calibri"/>
        </w:rPr>
        <w:tab/>
        <w:t>Reviewer:</w:t>
      </w:r>
      <w:r w:rsidRPr="004047D5">
        <w:rPr>
          <w:rFonts w:ascii="Calibri" w:hAnsi="Calibri"/>
        </w:rPr>
        <w:tab/>
      </w:r>
      <w:r w:rsidR="00500096">
        <w:rPr>
          <w:rFonts w:ascii="Calibri" w:hAnsi="Calibri"/>
          <w:u w:val="single"/>
        </w:rPr>
        <w:t>___________________________________________________________________</w:t>
      </w:r>
    </w:p>
    <w:p w:rsidR="00F469A5" w:rsidRPr="004047D5" w:rsidRDefault="00F469A5" w:rsidP="002100C3">
      <w:pPr>
        <w:tabs>
          <w:tab w:val="left" w:pos="180"/>
          <w:tab w:val="left" w:pos="540"/>
        </w:tabs>
        <w:rPr>
          <w:rFonts w:ascii="Calibri" w:hAnsi="Calibri"/>
        </w:rPr>
      </w:pPr>
      <w:r w:rsidRPr="004047D5">
        <w:rPr>
          <w:rFonts w:ascii="Calibri" w:hAnsi="Calibri"/>
        </w:rPr>
        <w:tab/>
      </w:r>
      <w:r w:rsidRPr="004047D5">
        <w:rPr>
          <w:rFonts w:ascii="Calibri" w:hAnsi="Calibri"/>
        </w:rPr>
        <w:tab/>
      </w:r>
      <w:r w:rsidRPr="004047D5">
        <w:rPr>
          <w:rFonts w:ascii="Calibri" w:hAnsi="Calibri"/>
        </w:rPr>
        <w:tab/>
        <w:t xml:space="preserve">Affiliation: </w:t>
      </w:r>
      <w:r w:rsidRPr="004047D5">
        <w:rPr>
          <w:rFonts w:ascii="Calibri" w:hAnsi="Calibri"/>
        </w:rPr>
        <w:tab/>
      </w:r>
      <w:r w:rsidR="00500096">
        <w:rPr>
          <w:rFonts w:ascii="Calibri" w:hAnsi="Calibri"/>
          <w:u w:val="single"/>
        </w:rPr>
        <w:t>___________________________________________________________________</w:t>
      </w:r>
    </w:p>
    <w:p w:rsidR="00F469A5" w:rsidRPr="004047D5" w:rsidRDefault="00F469A5" w:rsidP="00F469A5">
      <w:pPr>
        <w:ind w:left="1152" w:hanging="1152"/>
        <w:jc w:val="center"/>
        <w:rPr>
          <w:rFonts w:ascii="Calibri" w:hAnsi="Calibri"/>
          <w:b/>
          <w:i/>
          <w:sz w:val="16"/>
        </w:rPr>
      </w:pPr>
    </w:p>
    <w:tbl>
      <w:tblPr>
        <w:tblW w:w="819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5580"/>
        <w:gridCol w:w="810"/>
        <w:gridCol w:w="630"/>
        <w:gridCol w:w="630"/>
        <w:gridCol w:w="540"/>
      </w:tblGrid>
      <w:tr w:rsidR="00F469A5" w:rsidRPr="004047D5" w:rsidTr="00724CE3">
        <w:tc>
          <w:tcPr>
            <w:tcW w:w="5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469A5" w:rsidRPr="004047D5" w:rsidRDefault="00F469A5" w:rsidP="00724CE3">
            <w:pPr>
              <w:rPr>
                <w:rFonts w:ascii="Calibri Light" w:hAnsi="Calibri Light"/>
                <w:b/>
                <w:sz w:val="18"/>
              </w:rPr>
            </w:pPr>
            <w:r w:rsidRPr="004047D5">
              <w:rPr>
                <w:rFonts w:ascii="Calibri Light" w:hAnsi="Calibri Light"/>
                <w:b/>
                <w:sz w:val="18"/>
              </w:rPr>
              <w:t>Criteria and Indicators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469A5" w:rsidRDefault="00F469A5" w:rsidP="00724CE3">
            <w:pPr>
              <w:jc w:val="center"/>
              <w:rPr>
                <w:rFonts w:ascii="Calibri Light" w:hAnsi="Calibri Light"/>
                <w:b/>
                <w:sz w:val="14"/>
              </w:rPr>
            </w:pPr>
            <w:r w:rsidRPr="004047D5">
              <w:rPr>
                <w:rFonts w:ascii="Calibri Light" w:hAnsi="Calibri Light"/>
                <w:b/>
                <w:sz w:val="14"/>
              </w:rPr>
              <w:t>Excellent</w:t>
            </w: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b/>
                <w:sz w:val="14"/>
              </w:rPr>
            </w:pPr>
            <w:r>
              <w:rPr>
                <w:rFonts w:ascii="Calibri Light" w:hAnsi="Calibri Light"/>
                <w:b/>
                <w:sz w:val="14"/>
              </w:rPr>
              <w:t>(4)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469A5" w:rsidRDefault="00F469A5" w:rsidP="00724CE3">
            <w:pPr>
              <w:jc w:val="center"/>
              <w:rPr>
                <w:rFonts w:ascii="Calibri Light" w:hAnsi="Calibri Light"/>
                <w:b/>
                <w:sz w:val="14"/>
              </w:rPr>
            </w:pPr>
            <w:r w:rsidRPr="004047D5">
              <w:rPr>
                <w:rFonts w:ascii="Calibri Light" w:hAnsi="Calibri Light"/>
                <w:b/>
                <w:sz w:val="14"/>
              </w:rPr>
              <w:t>Good</w:t>
            </w: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b/>
                <w:sz w:val="14"/>
              </w:rPr>
            </w:pPr>
            <w:r>
              <w:rPr>
                <w:rFonts w:ascii="Calibri Light" w:hAnsi="Calibri Light"/>
                <w:b/>
                <w:sz w:val="14"/>
              </w:rPr>
              <w:t>(3)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469A5" w:rsidRDefault="00F469A5" w:rsidP="00724CE3">
            <w:pPr>
              <w:jc w:val="center"/>
              <w:rPr>
                <w:rFonts w:ascii="Calibri Light" w:hAnsi="Calibri Light"/>
                <w:b/>
                <w:sz w:val="14"/>
              </w:rPr>
            </w:pPr>
            <w:r w:rsidRPr="004047D5">
              <w:rPr>
                <w:rFonts w:ascii="Calibri Light" w:hAnsi="Calibri Light"/>
                <w:b/>
                <w:sz w:val="14"/>
              </w:rPr>
              <w:t>Fair</w:t>
            </w: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b/>
                <w:sz w:val="14"/>
              </w:rPr>
            </w:pPr>
            <w:r>
              <w:rPr>
                <w:rFonts w:ascii="Calibri Light" w:hAnsi="Calibri Light"/>
                <w:b/>
                <w:sz w:val="14"/>
              </w:rPr>
              <w:t>(2)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469A5" w:rsidRDefault="00F469A5" w:rsidP="00724CE3">
            <w:pPr>
              <w:jc w:val="center"/>
              <w:rPr>
                <w:rFonts w:ascii="Calibri Light" w:hAnsi="Calibri Light"/>
                <w:b/>
                <w:sz w:val="14"/>
              </w:rPr>
            </w:pPr>
            <w:r w:rsidRPr="004047D5">
              <w:rPr>
                <w:rFonts w:ascii="Calibri Light" w:hAnsi="Calibri Light"/>
                <w:b/>
                <w:sz w:val="14"/>
              </w:rPr>
              <w:t>Poor</w:t>
            </w: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b/>
                <w:sz w:val="14"/>
              </w:rPr>
            </w:pPr>
            <w:r>
              <w:rPr>
                <w:rFonts w:ascii="Calibri Light" w:hAnsi="Calibri Light"/>
                <w:b/>
                <w:sz w:val="14"/>
              </w:rPr>
              <w:t>(1)</w:t>
            </w:r>
          </w:p>
        </w:tc>
      </w:tr>
      <w:tr w:rsidR="00F469A5" w:rsidRPr="004047D5" w:rsidTr="00724CE3">
        <w:tc>
          <w:tcPr>
            <w:tcW w:w="55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469A5" w:rsidRPr="004047D5" w:rsidRDefault="00F469A5" w:rsidP="00724CE3">
            <w:pPr>
              <w:rPr>
                <w:rFonts w:ascii="Calibri Light" w:hAnsi="Calibri Light"/>
                <w:b/>
              </w:rPr>
            </w:pPr>
          </w:p>
          <w:p w:rsidR="00F469A5" w:rsidRPr="004047D5" w:rsidRDefault="00F469A5" w:rsidP="00724CE3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Contribution </w:t>
            </w:r>
            <w:r w:rsidRPr="004047D5">
              <w:rPr>
                <w:rFonts w:ascii="Calibri Light" w:hAnsi="Calibri Light"/>
                <w:b/>
              </w:rPr>
              <w:t>to Teacher Education</w:t>
            </w:r>
            <w:r>
              <w:rPr>
                <w:rFonts w:ascii="Calibri Light" w:hAnsi="Calibri Light"/>
                <w:b/>
              </w:rPr>
              <w:t>/Education</w:t>
            </w:r>
          </w:p>
          <w:p w:rsidR="00F469A5" w:rsidRPr="004047D5" w:rsidRDefault="00F469A5" w:rsidP="00F469A5">
            <w:pPr>
              <w:numPr>
                <w:ilvl w:val="0"/>
                <w:numId w:val="1"/>
              </w:numPr>
              <w:rPr>
                <w:rFonts w:ascii="Calibri Light" w:hAnsi="Calibri Light"/>
              </w:rPr>
            </w:pPr>
            <w:r w:rsidRPr="004047D5">
              <w:rPr>
                <w:rFonts w:ascii="Calibri Light" w:hAnsi="Calibri Light"/>
              </w:rPr>
              <w:t>Originality of the work</w:t>
            </w:r>
          </w:p>
          <w:p w:rsidR="00F469A5" w:rsidRPr="004047D5" w:rsidRDefault="00F469A5" w:rsidP="00F469A5">
            <w:pPr>
              <w:numPr>
                <w:ilvl w:val="0"/>
                <w:numId w:val="1"/>
              </w:numPr>
              <w:rPr>
                <w:rFonts w:ascii="Calibri Light" w:hAnsi="Calibri Light"/>
              </w:rPr>
            </w:pPr>
            <w:r w:rsidRPr="004047D5">
              <w:rPr>
                <w:rFonts w:ascii="Calibri Light" w:hAnsi="Calibri Light"/>
              </w:rPr>
              <w:t>The article is able to address the needs/concerns in education/teacher education at present</w:t>
            </w:r>
          </w:p>
          <w:p w:rsidR="00F469A5" w:rsidRPr="004047D5" w:rsidRDefault="00F469A5" w:rsidP="00F469A5">
            <w:pPr>
              <w:numPr>
                <w:ilvl w:val="0"/>
                <w:numId w:val="1"/>
              </w:numPr>
              <w:rPr>
                <w:rFonts w:ascii="Calibri Light" w:hAnsi="Calibri Light"/>
              </w:rPr>
            </w:pPr>
            <w:r w:rsidRPr="004047D5">
              <w:rPr>
                <w:rFonts w:ascii="Calibri Light" w:hAnsi="Calibri Light"/>
              </w:rPr>
              <w:t>Important and timely</w:t>
            </w:r>
          </w:p>
          <w:p w:rsidR="00F469A5" w:rsidRPr="004047D5" w:rsidRDefault="00F469A5" w:rsidP="00F469A5">
            <w:pPr>
              <w:numPr>
                <w:ilvl w:val="0"/>
                <w:numId w:val="1"/>
              </w:numPr>
              <w:rPr>
                <w:rFonts w:ascii="Calibri Light" w:hAnsi="Calibri Light"/>
              </w:rPr>
            </w:pPr>
            <w:r w:rsidRPr="004047D5">
              <w:rPr>
                <w:rFonts w:ascii="Calibri Light" w:hAnsi="Calibri Light"/>
              </w:rPr>
              <w:t xml:space="preserve">Value or usefulness </w:t>
            </w:r>
            <w:r>
              <w:rPr>
                <w:rFonts w:ascii="Calibri Light" w:hAnsi="Calibri Light"/>
              </w:rPr>
              <w:t xml:space="preserve">of the research </w:t>
            </w:r>
            <w:r w:rsidRPr="004047D5">
              <w:rPr>
                <w:rFonts w:ascii="Calibri Light" w:hAnsi="Calibri Light"/>
              </w:rPr>
              <w:t>to the field or profession</w:t>
            </w:r>
            <w:r>
              <w:rPr>
                <w:rFonts w:ascii="Calibri Light" w:hAnsi="Calibri Light"/>
              </w:rPr>
              <w:t xml:space="preserve"> or to the existing knowledge in teacher education/education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469A5" w:rsidRPr="004047D5" w:rsidRDefault="00F469A5" w:rsidP="00724CE3">
            <w:pPr>
              <w:jc w:val="center"/>
              <w:rPr>
                <w:rFonts w:ascii="Calibri Light" w:hAnsi="Calibri Light"/>
                <w:b/>
              </w:rPr>
            </w:pP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b/>
              </w:rPr>
            </w:pP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</w:rPr>
            </w:pPr>
            <w:r w:rsidRPr="004047D5">
              <w:rPr>
                <w:rFonts w:ascii="Calibri Light" w:hAnsi="Calibri Light"/>
              </w:rPr>
              <w:sym w:font="Symbol" w:char="F0FF"/>
            </w: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</w:rPr>
            </w:pPr>
            <w:r w:rsidRPr="004047D5">
              <w:rPr>
                <w:rFonts w:ascii="Calibri Light" w:hAnsi="Calibri Light"/>
              </w:rPr>
              <w:sym w:font="Symbol" w:char="F0FF"/>
            </w: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</w:rPr>
            </w:pP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</w:rPr>
            </w:pPr>
            <w:r w:rsidRPr="004047D5">
              <w:rPr>
                <w:rFonts w:ascii="Calibri Light" w:hAnsi="Calibri Light"/>
              </w:rPr>
              <w:sym w:font="Symbol" w:char="F0FF"/>
            </w:r>
          </w:p>
          <w:p w:rsidR="00F469A5" w:rsidRDefault="00F469A5" w:rsidP="00724CE3">
            <w:pPr>
              <w:jc w:val="center"/>
              <w:rPr>
                <w:rFonts w:ascii="Calibri Light" w:hAnsi="Calibri Light"/>
              </w:rPr>
            </w:pPr>
          </w:p>
          <w:p w:rsidR="00F469A5" w:rsidRDefault="00F469A5" w:rsidP="00724CE3">
            <w:pPr>
              <w:jc w:val="center"/>
              <w:rPr>
                <w:rFonts w:ascii="Calibri Light" w:hAnsi="Calibri Light"/>
              </w:rPr>
            </w:pPr>
          </w:p>
          <w:p w:rsidR="00F469A5" w:rsidRPr="002A25E6" w:rsidRDefault="00F469A5" w:rsidP="00724CE3">
            <w:pPr>
              <w:jc w:val="center"/>
              <w:rPr>
                <w:rFonts w:ascii="Calibri Light" w:hAnsi="Calibri Light"/>
              </w:rPr>
            </w:pPr>
            <w:r w:rsidRPr="004047D5">
              <w:rPr>
                <w:rFonts w:ascii="Calibri Light" w:hAnsi="Calibri Light"/>
              </w:rPr>
              <w:sym w:font="Symbol" w:char="F0FF"/>
            </w:r>
          </w:p>
        </w:tc>
        <w:tc>
          <w:tcPr>
            <w:tcW w:w="6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469A5" w:rsidRPr="004047D5" w:rsidRDefault="00F469A5" w:rsidP="00724CE3">
            <w:pPr>
              <w:jc w:val="center"/>
              <w:rPr>
                <w:rFonts w:ascii="Calibri Light" w:hAnsi="Calibri Light"/>
              </w:rPr>
            </w:pP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</w:rPr>
            </w:pP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</w:rPr>
            </w:pPr>
            <w:r w:rsidRPr="004047D5">
              <w:rPr>
                <w:rFonts w:ascii="Calibri Light" w:hAnsi="Calibri Light"/>
              </w:rPr>
              <w:sym w:font="Symbol" w:char="F0FF"/>
            </w: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</w:rPr>
            </w:pPr>
            <w:r w:rsidRPr="004047D5">
              <w:rPr>
                <w:rFonts w:ascii="Calibri Light" w:hAnsi="Calibri Light"/>
              </w:rPr>
              <w:sym w:font="Symbol" w:char="F0FF"/>
            </w: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</w:rPr>
            </w:pP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</w:rPr>
            </w:pPr>
            <w:r w:rsidRPr="004047D5">
              <w:rPr>
                <w:rFonts w:ascii="Calibri Light" w:hAnsi="Calibri Light"/>
              </w:rPr>
              <w:sym w:font="Symbol" w:char="F0FF"/>
            </w:r>
          </w:p>
          <w:p w:rsidR="00F469A5" w:rsidRDefault="00F469A5" w:rsidP="00724CE3">
            <w:pPr>
              <w:jc w:val="center"/>
              <w:rPr>
                <w:rFonts w:ascii="Calibri Light" w:hAnsi="Calibri Light"/>
              </w:rPr>
            </w:pPr>
          </w:p>
          <w:p w:rsidR="00F469A5" w:rsidRDefault="00F469A5" w:rsidP="00724CE3">
            <w:pPr>
              <w:jc w:val="center"/>
              <w:rPr>
                <w:rFonts w:ascii="Calibri Light" w:hAnsi="Calibri Light"/>
              </w:rPr>
            </w:pP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b/>
              </w:rPr>
            </w:pPr>
            <w:r w:rsidRPr="004047D5">
              <w:rPr>
                <w:rFonts w:ascii="Calibri Light" w:hAnsi="Calibri Light"/>
              </w:rPr>
              <w:sym w:font="Symbol" w:char="F0FF"/>
            </w:r>
          </w:p>
        </w:tc>
        <w:tc>
          <w:tcPr>
            <w:tcW w:w="6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469A5" w:rsidRPr="004047D5" w:rsidRDefault="00F469A5" w:rsidP="00724CE3">
            <w:pPr>
              <w:jc w:val="center"/>
              <w:rPr>
                <w:rFonts w:ascii="Calibri Light" w:hAnsi="Calibri Light"/>
              </w:rPr>
            </w:pP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</w:rPr>
            </w:pP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</w:rPr>
            </w:pPr>
            <w:r w:rsidRPr="004047D5">
              <w:rPr>
                <w:rFonts w:ascii="Calibri Light" w:hAnsi="Calibri Light"/>
              </w:rPr>
              <w:sym w:font="Symbol" w:char="F0FF"/>
            </w: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</w:rPr>
            </w:pPr>
            <w:r w:rsidRPr="004047D5">
              <w:rPr>
                <w:rFonts w:ascii="Calibri Light" w:hAnsi="Calibri Light"/>
              </w:rPr>
              <w:sym w:font="Symbol" w:char="F0FF"/>
            </w: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</w:rPr>
            </w:pP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</w:rPr>
            </w:pPr>
            <w:r w:rsidRPr="004047D5">
              <w:rPr>
                <w:rFonts w:ascii="Calibri Light" w:hAnsi="Calibri Light"/>
              </w:rPr>
              <w:sym w:font="Symbol" w:char="F0FF"/>
            </w:r>
          </w:p>
          <w:p w:rsidR="00F469A5" w:rsidRDefault="00F469A5" w:rsidP="00724CE3">
            <w:pPr>
              <w:jc w:val="center"/>
              <w:rPr>
                <w:rFonts w:ascii="Calibri Light" w:hAnsi="Calibri Light"/>
              </w:rPr>
            </w:pPr>
          </w:p>
          <w:p w:rsidR="00F469A5" w:rsidRDefault="00F469A5" w:rsidP="00724CE3">
            <w:pPr>
              <w:jc w:val="center"/>
              <w:rPr>
                <w:rFonts w:ascii="Calibri Light" w:hAnsi="Calibri Light"/>
              </w:rPr>
            </w:pP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b/>
              </w:rPr>
            </w:pPr>
            <w:r w:rsidRPr="004047D5">
              <w:rPr>
                <w:rFonts w:ascii="Calibri Light" w:hAnsi="Calibri Light"/>
              </w:rPr>
              <w:sym w:font="Symbol" w:char="F0FF"/>
            </w:r>
          </w:p>
        </w:tc>
        <w:tc>
          <w:tcPr>
            <w:tcW w:w="54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F469A5" w:rsidRPr="004047D5" w:rsidRDefault="00F469A5" w:rsidP="00724CE3">
            <w:pPr>
              <w:jc w:val="center"/>
              <w:rPr>
                <w:rFonts w:ascii="Calibri Light" w:hAnsi="Calibri Light"/>
                <w:b/>
              </w:rPr>
            </w:pP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b/>
              </w:rPr>
            </w:pP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</w:rPr>
            </w:pPr>
            <w:r w:rsidRPr="004047D5">
              <w:rPr>
                <w:rFonts w:ascii="Calibri Light" w:hAnsi="Calibri Light"/>
              </w:rPr>
              <w:sym w:font="Symbol" w:char="F0FF"/>
            </w: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</w:rPr>
            </w:pPr>
            <w:r w:rsidRPr="004047D5">
              <w:rPr>
                <w:rFonts w:ascii="Calibri Light" w:hAnsi="Calibri Light"/>
              </w:rPr>
              <w:sym w:font="Symbol" w:char="F0FF"/>
            </w: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</w:rPr>
            </w:pP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</w:rPr>
            </w:pPr>
            <w:r w:rsidRPr="004047D5">
              <w:rPr>
                <w:rFonts w:ascii="Calibri Light" w:hAnsi="Calibri Light"/>
              </w:rPr>
              <w:sym w:font="Symbol" w:char="F0FF"/>
            </w:r>
          </w:p>
          <w:p w:rsidR="00F469A5" w:rsidRDefault="00F469A5" w:rsidP="00724CE3">
            <w:pPr>
              <w:jc w:val="center"/>
              <w:rPr>
                <w:rFonts w:ascii="Calibri Light" w:hAnsi="Calibri Light"/>
              </w:rPr>
            </w:pPr>
          </w:p>
          <w:p w:rsidR="00F469A5" w:rsidRDefault="00F469A5" w:rsidP="00724CE3">
            <w:pPr>
              <w:jc w:val="center"/>
              <w:rPr>
                <w:rFonts w:ascii="Calibri Light" w:hAnsi="Calibri Light"/>
              </w:rPr>
            </w:pP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b/>
              </w:rPr>
            </w:pPr>
            <w:r w:rsidRPr="004047D5">
              <w:rPr>
                <w:rFonts w:ascii="Calibri Light" w:hAnsi="Calibri Light"/>
              </w:rPr>
              <w:sym w:font="Symbol" w:char="F0FF"/>
            </w:r>
          </w:p>
        </w:tc>
      </w:tr>
      <w:tr w:rsidR="00F469A5" w:rsidRPr="004047D5" w:rsidTr="00724CE3">
        <w:tc>
          <w:tcPr>
            <w:tcW w:w="55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469A5" w:rsidRPr="004047D5" w:rsidRDefault="00F469A5" w:rsidP="00724CE3">
            <w:pPr>
              <w:rPr>
                <w:rFonts w:ascii="Calibri Light" w:hAnsi="Calibri Light"/>
                <w:b/>
                <w:sz w:val="18"/>
              </w:rPr>
            </w:pPr>
          </w:p>
          <w:p w:rsidR="00F469A5" w:rsidRPr="004047D5" w:rsidRDefault="00F469A5" w:rsidP="00724CE3">
            <w:pPr>
              <w:rPr>
                <w:rFonts w:ascii="Calibri Light" w:hAnsi="Calibri Light"/>
                <w:b/>
                <w:sz w:val="18"/>
              </w:rPr>
            </w:pPr>
            <w:r w:rsidRPr="004047D5">
              <w:rPr>
                <w:rFonts w:ascii="Calibri Light" w:hAnsi="Calibri Light"/>
                <w:b/>
                <w:sz w:val="18"/>
              </w:rPr>
              <w:t>Clarity, Completeness and Validity of information</w:t>
            </w:r>
          </w:p>
          <w:p w:rsidR="00F469A5" w:rsidRPr="004047D5" w:rsidRDefault="00F469A5" w:rsidP="00F469A5">
            <w:pPr>
              <w:numPr>
                <w:ilvl w:val="0"/>
                <w:numId w:val="2"/>
              </w:numPr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t>Connection to concrete national, regional or global significance.</w:t>
            </w:r>
          </w:p>
          <w:p w:rsidR="00F469A5" w:rsidRPr="004047D5" w:rsidRDefault="00F469A5" w:rsidP="00F469A5">
            <w:pPr>
              <w:numPr>
                <w:ilvl w:val="0"/>
                <w:numId w:val="2"/>
              </w:numPr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t>Overall clarity of ideas and expression</w:t>
            </w:r>
          </w:p>
          <w:p w:rsidR="00F469A5" w:rsidRPr="004047D5" w:rsidRDefault="00F469A5" w:rsidP="00F469A5">
            <w:pPr>
              <w:numPr>
                <w:ilvl w:val="0"/>
                <w:numId w:val="2"/>
              </w:numPr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sz w:val="18"/>
              </w:rPr>
              <w:t>Correct g</w:t>
            </w:r>
            <w:r w:rsidRPr="004047D5">
              <w:rPr>
                <w:rFonts w:ascii="Calibri Light" w:hAnsi="Calibri Light"/>
                <w:sz w:val="18"/>
              </w:rPr>
              <w:t xml:space="preserve">rammatical construction and </w:t>
            </w:r>
            <w:r>
              <w:rPr>
                <w:rFonts w:ascii="Calibri Light" w:hAnsi="Calibri Light"/>
                <w:sz w:val="18"/>
              </w:rPr>
              <w:t xml:space="preserve">accurate </w:t>
            </w:r>
            <w:r w:rsidRPr="004047D5">
              <w:rPr>
                <w:rFonts w:ascii="Calibri Light" w:hAnsi="Calibri Light"/>
                <w:sz w:val="18"/>
              </w:rPr>
              <w:t>writing style</w:t>
            </w:r>
          </w:p>
          <w:p w:rsidR="00F469A5" w:rsidRPr="004047D5" w:rsidRDefault="00F469A5" w:rsidP="00F469A5">
            <w:pPr>
              <w:numPr>
                <w:ilvl w:val="0"/>
                <w:numId w:val="2"/>
              </w:numPr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t>Relevant and well-presented literature review</w:t>
            </w:r>
          </w:p>
          <w:p w:rsidR="00F469A5" w:rsidRPr="004047D5" w:rsidRDefault="00F469A5" w:rsidP="00F469A5">
            <w:pPr>
              <w:numPr>
                <w:ilvl w:val="0"/>
                <w:numId w:val="2"/>
              </w:numPr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t>Solid connections of theories and concepts in the framework of the study</w:t>
            </w:r>
          </w:p>
          <w:p w:rsidR="00F469A5" w:rsidRPr="004047D5" w:rsidRDefault="00F469A5" w:rsidP="00F469A5">
            <w:pPr>
              <w:numPr>
                <w:ilvl w:val="0"/>
                <w:numId w:val="2"/>
              </w:numPr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t>Clear and well-formulated research questions</w:t>
            </w:r>
          </w:p>
          <w:p w:rsidR="00F469A5" w:rsidRPr="004047D5" w:rsidRDefault="00F469A5" w:rsidP="00F469A5">
            <w:pPr>
              <w:numPr>
                <w:ilvl w:val="0"/>
                <w:numId w:val="2"/>
              </w:numPr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sz w:val="18"/>
              </w:rPr>
              <w:t xml:space="preserve">Clear and detailed </w:t>
            </w:r>
            <w:r w:rsidRPr="00AB6A56">
              <w:rPr>
                <w:rFonts w:ascii="Calibri Light" w:hAnsi="Calibri Light"/>
                <w:i/>
                <w:sz w:val="18"/>
              </w:rPr>
              <w:t>data collection procedures</w:t>
            </w:r>
            <w:r w:rsidRPr="004047D5">
              <w:rPr>
                <w:rFonts w:ascii="Calibri Light" w:hAnsi="Calibri Light"/>
                <w:sz w:val="18"/>
              </w:rPr>
              <w:t>: design, sampling, instruments, and data collection.</w:t>
            </w:r>
          </w:p>
          <w:p w:rsidR="00F469A5" w:rsidRPr="004047D5" w:rsidRDefault="00F469A5" w:rsidP="00F469A5">
            <w:pPr>
              <w:numPr>
                <w:ilvl w:val="0"/>
                <w:numId w:val="2"/>
              </w:numPr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sz w:val="18"/>
              </w:rPr>
              <w:t xml:space="preserve">Concrete and sufficient </w:t>
            </w:r>
            <w:r w:rsidRPr="00AB6A56">
              <w:rPr>
                <w:rFonts w:ascii="Calibri Light" w:hAnsi="Calibri Light"/>
                <w:i/>
                <w:sz w:val="18"/>
              </w:rPr>
              <w:t>data analysis procedures</w:t>
            </w:r>
          </w:p>
          <w:p w:rsidR="00F469A5" w:rsidRPr="004047D5" w:rsidRDefault="00F469A5" w:rsidP="00F469A5">
            <w:pPr>
              <w:numPr>
                <w:ilvl w:val="0"/>
                <w:numId w:val="2"/>
              </w:numPr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t>Consistency with and use of relevant literature</w:t>
            </w:r>
            <w:r>
              <w:rPr>
                <w:rFonts w:ascii="Calibri Light" w:hAnsi="Calibri Light"/>
                <w:sz w:val="18"/>
              </w:rPr>
              <w:t xml:space="preserve"> in presenting analysis of data and results.</w:t>
            </w:r>
          </w:p>
          <w:p w:rsidR="00F469A5" w:rsidRPr="004047D5" w:rsidRDefault="00F469A5" w:rsidP="00F469A5">
            <w:pPr>
              <w:numPr>
                <w:ilvl w:val="0"/>
                <w:numId w:val="2"/>
              </w:numPr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t>Strength of argumentation: clarity of concepts, internal logic and organization</w:t>
            </w:r>
          </w:p>
          <w:p w:rsidR="00F469A5" w:rsidRPr="004047D5" w:rsidRDefault="00F469A5" w:rsidP="00F469A5">
            <w:pPr>
              <w:numPr>
                <w:ilvl w:val="0"/>
                <w:numId w:val="2"/>
              </w:numPr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sz w:val="18"/>
              </w:rPr>
              <w:t xml:space="preserve">Precise and accurate </w:t>
            </w:r>
            <w:r w:rsidRPr="004047D5">
              <w:rPr>
                <w:rFonts w:ascii="Calibri Light" w:hAnsi="Calibri Light"/>
                <w:sz w:val="18"/>
              </w:rPr>
              <w:t>Interpretation, presentation, and discussion of findings</w:t>
            </w:r>
          </w:p>
          <w:p w:rsidR="00F469A5" w:rsidRPr="004047D5" w:rsidRDefault="00F469A5" w:rsidP="00F469A5">
            <w:pPr>
              <w:numPr>
                <w:ilvl w:val="0"/>
                <w:numId w:val="2"/>
              </w:numPr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sz w:val="18"/>
              </w:rPr>
              <w:t xml:space="preserve">Adequacy, coherence and concreteness </w:t>
            </w:r>
            <w:r w:rsidRPr="004047D5">
              <w:rPr>
                <w:rFonts w:ascii="Calibri Light" w:hAnsi="Calibri Light"/>
                <w:sz w:val="18"/>
              </w:rPr>
              <w:t>of tables and figures</w:t>
            </w:r>
            <w:r>
              <w:rPr>
                <w:rFonts w:ascii="Calibri Light" w:hAnsi="Calibri Light"/>
                <w:sz w:val="18"/>
              </w:rPr>
              <w:t xml:space="preserve"> as used in the interpretation, presentation and discussion of findings. </w:t>
            </w:r>
          </w:p>
          <w:p w:rsidR="00F469A5" w:rsidRPr="004047D5" w:rsidRDefault="00F469A5" w:rsidP="00F469A5">
            <w:pPr>
              <w:numPr>
                <w:ilvl w:val="0"/>
                <w:numId w:val="2"/>
              </w:numPr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t>Inclusion of appropriate implications for practice and/or policy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b/>
                <w:sz w:val="18"/>
              </w:rPr>
            </w:pP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b/>
                <w:sz w:val="18"/>
              </w:rPr>
            </w:pP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  <w:p w:rsidR="00F469A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b/>
                <w:sz w:val="18"/>
              </w:rPr>
            </w:pP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  <w:p w:rsidR="00F469A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  <w:p w:rsidR="00F469A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</w:p>
          <w:p w:rsidR="00F469A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</w:tc>
        <w:tc>
          <w:tcPr>
            <w:tcW w:w="63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469A5" w:rsidRPr="004047D5" w:rsidRDefault="00F469A5" w:rsidP="00724CE3">
            <w:pPr>
              <w:jc w:val="center"/>
              <w:rPr>
                <w:rFonts w:ascii="Calibri Light" w:hAnsi="Calibri Light"/>
                <w:b/>
                <w:sz w:val="18"/>
              </w:rPr>
            </w:pP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b/>
                <w:sz w:val="18"/>
              </w:rPr>
            </w:pP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b/>
                <w:sz w:val="18"/>
              </w:rPr>
            </w:pP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b/>
                <w:sz w:val="18"/>
              </w:rPr>
            </w:pP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  <w:p w:rsidR="00F469A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b/>
                <w:sz w:val="18"/>
              </w:rPr>
            </w:pP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  <w:p w:rsidR="00F469A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  <w:p w:rsidR="00F469A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</w:p>
          <w:p w:rsidR="00F469A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</w:tc>
        <w:tc>
          <w:tcPr>
            <w:tcW w:w="63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469A5" w:rsidRPr="004047D5" w:rsidRDefault="00F469A5" w:rsidP="00724CE3">
            <w:pPr>
              <w:jc w:val="center"/>
              <w:rPr>
                <w:rFonts w:ascii="Calibri Light" w:hAnsi="Calibri Light"/>
                <w:b/>
                <w:sz w:val="18"/>
              </w:rPr>
            </w:pP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b/>
                <w:sz w:val="18"/>
              </w:rPr>
            </w:pP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b/>
                <w:sz w:val="18"/>
              </w:rPr>
            </w:pP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b/>
                <w:sz w:val="18"/>
              </w:rPr>
            </w:pP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  <w:p w:rsidR="00F469A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b/>
                <w:sz w:val="18"/>
              </w:rPr>
            </w:pP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  <w:p w:rsidR="00F469A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  <w:p w:rsidR="00F469A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</w:p>
          <w:p w:rsidR="00F469A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</w:tc>
        <w:tc>
          <w:tcPr>
            <w:tcW w:w="54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F469A5" w:rsidRPr="004047D5" w:rsidRDefault="00F469A5" w:rsidP="00724CE3">
            <w:pPr>
              <w:jc w:val="center"/>
              <w:rPr>
                <w:rFonts w:ascii="Calibri Light" w:hAnsi="Calibri Light"/>
                <w:b/>
                <w:sz w:val="18"/>
              </w:rPr>
            </w:pP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b/>
                <w:sz w:val="18"/>
              </w:rPr>
            </w:pP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b/>
                <w:sz w:val="18"/>
              </w:rPr>
            </w:pP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b/>
                <w:sz w:val="18"/>
              </w:rPr>
            </w:pP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  <w:p w:rsidR="00F469A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b/>
                <w:sz w:val="18"/>
              </w:rPr>
            </w:pP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  <w:p w:rsidR="00F469A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  <w:p w:rsidR="00F469A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</w:p>
          <w:p w:rsidR="00F469A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  <w:p w:rsidR="00F469A5" w:rsidRPr="004047D5" w:rsidRDefault="00F469A5" w:rsidP="00724CE3">
            <w:pPr>
              <w:jc w:val="center"/>
              <w:rPr>
                <w:rFonts w:ascii="Calibri Light" w:hAnsi="Calibri Light"/>
                <w:sz w:val="18"/>
              </w:rPr>
            </w:pPr>
            <w:r w:rsidRPr="004047D5">
              <w:rPr>
                <w:rFonts w:ascii="Calibri Light" w:hAnsi="Calibri Light"/>
                <w:sz w:val="18"/>
              </w:rPr>
              <w:sym w:font="Symbol" w:char="F0FF"/>
            </w:r>
          </w:p>
        </w:tc>
      </w:tr>
    </w:tbl>
    <w:p w:rsidR="00F469A5" w:rsidRPr="004047D5" w:rsidRDefault="002100C3" w:rsidP="00F469A5">
      <w:pPr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="00F469A5" w:rsidRPr="004047D5">
        <w:rPr>
          <w:rFonts w:ascii="Calibri" w:hAnsi="Calibri"/>
        </w:rPr>
        <w:t>Please provide further comments on the article.</w:t>
      </w:r>
    </w:p>
    <w:p w:rsidR="00F469A5" w:rsidRPr="004047D5" w:rsidRDefault="002F1406" w:rsidP="00F469A5">
      <w:pPr>
        <w:rPr>
          <w:rFonts w:ascii="Calibri" w:hAnsi="Calibri"/>
        </w:rPr>
      </w:pPr>
      <w:r>
        <w:rPr>
          <w:rFonts w:ascii="Calibri" w:hAnsi="Calibri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95885</wp:posOffset>
                </wp:positionV>
                <wp:extent cx="5153025" cy="10096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10096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406" w:rsidRDefault="002F1406" w:rsidP="00A31D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Text Box 5" o:spid="_x0000_s1026" style="position:absolute;margin-left:40.5pt;margin-top:7.55pt;width:405.7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" fillcolor="white [3201]" strokecolor="black [3200]" strokeweight="1pt">
                <v:stroke joinstyle="miter"/>
                <v:textbox>
                  <w:txbxContent>
                    <w:p w:rsidR="002F1406" w:rsidRDefault="002F1406" w:rsidP="00A31D1D"/>
                  </w:txbxContent>
                </v:textbox>
              </v:roundrect>
            </w:pict>
          </mc:Fallback>
        </mc:AlternateContent>
      </w:r>
    </w:p>
    <w:p w:rsidR="00F469A5" w:rsidRPr="00746CC1" w:rsidRDefault="00F469A5" w:rsidP="00F469A5">
      <w:pPr>
        <w:rPr>
          <w:rFonts w:ascii="Times New Roman" w:hAnsi="Times New Roman"/>
        </w:rPr>
      </w:pPr>
    </w:p>
    <w:p w:rsidR="00F469A5" w:rsidRPr="00746CC1" w:rsidRDefault="00F469A5" w:rsidP="00F469A5">
      <w:pPr>
        <w:tabs>
          <w:tab w:val="left" w:pos="6353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469A5" w:rsidRPr="00746CC1" w:rsidRDefault="00F469A5" w:rsidP="00F469A5">
      <w:pPr>
        <w:rPr>
          <w:rFonts w:ascii="Times New Roman" w:hAnsi="Times New Roman"/>
        </w:rPr>
      </w:pPr>
    </w:p>
    <w:p w:rsidR="00F469A5" w:rsidRPr="00746CC1" w:rsidRDefault="00F469A5" w:rsidP="00F469A5">
      <w:pPr>
        <w:rPr>
          <w:rFonts w:ascii="Times New Roman" w:hAnsi="Times New Roman"/>
        </w:rPr>
      </w:pPr>
    </w:p>
    <w:p w:rsidR="00F469A5" w:rsidRPr="00746CC1" w:rsidRDefault="00F469A5" w:rsidP="00F469A5">
      <w:pPr>
        <w:rPr>
          <w:rFonts w:ascii="Times New Roman" w:hAnsi="Times New Roman"/>
        </w:rPr>
      </w:pPr>
    </w:p>
    <w:p w:rsidR="002100C3" w:rsidRDefault="00F469A5" w:rsidP="00F469A5">
      <w:pPr>
        <w:rPr>
          <w:rFonts w:ascii="Calibri" w:hAnsi="Calibri"/>
        </w:rPr>
      </w:pPr>
      <w:r w:rsidRPr="00D469FE">
        <w:rPr>
          <w:rFonts w:ascii="Calibri" w:hAnsi="Calibri"/>
        </w:rPr>
        <w:tab/>
      </w:r>
    </w:p>
    <w:p w:rsidR="008F5994" w:rsidRDefault="008F5994" w:rsidP="008F5994">
      <w:pPr>
        <w:rPr>
          <w:rFonts w:ascii="Calibri" w:hAnsi="Calibri"/>
        </w:rPr>
      </w:pPr>
    </w:p>
    <w:p w:rsidR="00F469A5" w:rsidRPr="00D469FE" w:rsidRDefault="00F469A5" w:rsidP="002100C3">
      <w:pPr>
        <w:ind w:firstLine="720"/>
        <w:rPr>
          <w:rFonts w:ascii="Calibri" w:hAnsi="Calibri"/>
        </w:rPr>
      </w:pPr>
      <w:r w:rsidRPr="00D469FE">
        <w:rPr>
          <w:rFonts w:ascii="Calibri" w:hAnsi="Calibri"/>
        </w:rPr>
        <w:t>Please provide</w:t>
      </w:r>
      <w:r>
        <w:rPr>
          <w:rFonts w:ascii="Calibri" w:hAnsi="Calibri"/>
        </w:rPr>
        <w:t xml:space="preserve"> any confidential comments to the Editorial Board.</w:t>
      </w:r>
    </w:p>
    <w:p w:rsidR="00F469A5" w:rsidRPr="00D469FE" w:rsidRDefault="002F1406" w:rsidP="00F469A5">
      <w:pPr>
        <w:rPr>
          <w:rFonts w:ascii="Calibri" w:hAnsi="Calibri"/>
        </w:rPr>
      </w:pPr>
      <w:r>
        <w:rPr>
          <w:rFonts w:ascii="Calibri" w:hAnsi="Calibri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8F26B" wp14:editId="54B8D061">
                <wp:simplePos x="0" y="0"/>
                <wp:positionH relativeFrom="column">
                  <wp:posOffset>504825</wp:posOffset>
                </wp:positionH>
                <wp:positionV relativeFrom="paragraph">
                  <wp:posOffset>94615</wp:posOffset>
                </wp:positionV>
                <wp:extent cx="5153025" cy="10096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10096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406" w:rsidRDefault="002F1406" w:rsidP="00A31D1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38F26B" id="Text Box 6" o:spid="_x0000_s1027" style="position:absolute;margin-left:39.75pt;margin-top:7.45pt;width:405.75pt;height:7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" fillcolor="white [3201]" strokecolor="black [3200]" strokeweight="1pt">
                <v:stroke joinstyle="miter"/>
                <v:textbox>
                  <w:txbxContent>
                    <w:p w:rsidR="002F1406" w:rsidRDefault="002F1406" w:rsidP="00A31D1D"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F469A5" w:rsidRPr="00746CC1" w:rsidRDefault="00F469A5" w:rsidP="00F469A5">
      <w:pPr>
        <w:rPr>
          <w:rFonts w:ascii="Times New Roman" w:hAnsi="Times New Roman"/>
        </w:rPr>
      </w:pPr>
    </w:p>
    <w:p w:rsidR="00F469A5" w:rsidRPr="00746CC1" w:rsidRDefault="00F469A5" w:rsidP="00F469A5">
      <w:pPr>
        <w:rPr>
          <w:rFonts w:ascii="Times New Roman" w:hAnsi="Times New Roman"/>
        </w:rPr>
      </w:pPr>
    </w:p>
    <w:p w:rsidR="00F469A5" w:rsidRPr="00746CC1" w:rsidRDefault="00F469A5" w:rsidP="00F469A5">
      <w:pPr>
        <w:rPr>
          <w:rFonts w:ascii="Times New Roman" w:hAnsi="Times New Roman"/>
        </w:rPr>
      </w:pPr>
    </w:p>
    <w:p w:rsidR="00F469A5" w:rsidRPr="00746CC1" w:rsidRDefault="00F469A5" w:rsidP="00F469A5">
      <w:pPr>
        <w:rPr>
          <w:rFonts w:ascii="Times New Roman" w:hAnsi="Times New Roman"/>
        </w:rPr>
      </w:pPr>
    </w:p>
    <w:p w:rsidR="00F469A5" w:rsidRPr="00746CC1" w:rsidRDefault="00F469A5" w:rsidP="00F469A5">
      <w:pPr>
        <w:rPr>
          <w:rFonts w:ascii="Times New Roman" w:hAnsi="Times New Roman"/>
        </w:rPr>
      </w:pPr>
    </w:p>
    <w:p w:rsidR="00F469A5" w:rsidRPr="00746CC1" w:rsidRDefault="00F469A5" w:rsidP="00F469A5">
      <w:pPr>
        <w:rPr>
          <w:rFonts w:ascii="Times New Roman" w:hAnsi="Times New Roman"/>
        </w:rPr>
      </w:pPr>
    </w:p>
    <w:p w:rsidR="00B120B7" w:rsidRDefault="00B120B7" w:rsidP="00F469A5">
      <w:pPr>
        <w:rPr>
          <w:rFonts w:ascii="Times New Roman" w:hAnsi="Times New Roman"/>
        </w:rPr>
        <w:sectPr w:rsidR="00B120B7" w:rsidSect="008F5994">
          <w:headerReference w:type="default" r:id="rId7"/>
          <w:footerReference w:type="default" r:id="rId8"/>
          <w:pgSz w:w="11907" w:h="16839" w:code="9"/>
          <w:pgMar w:top="720" w:right="1009" w:bottom="720" w:left="1440" w:header="720" w:footer="680" w:gutter="0"/>
          <w:cols w:space="720"/>
          <w:docGrid w:linePitch="360"/>
        </w:sectPr>
      </w:pPr>
    </w:p>
    <w:p w:rsidR="00F469A5" w:rsidRDefault="00F469A5" w:rsidP="00F469A5">
      <w:pPr>
        <w:rPr>
          <w:rFonts w:ascii="Times New Roman" w:hAnsi="Times New Roman"/>
        </w:rPr>
      </w:pPr>
    </w:p>
    <w:p w:rsidR="00F469A5" w:rsidRDefault="00F469A5" w:rsidP="00F469A5">
      <w:pPr>
        <w:rPr>
          <w:rFonts w:ascii="Calibri" w:hAnsi="Calibri"/>
          <w:b/>
        </w:rPr>
      </w:pPr>
      <w:r w:rsidRPr="004047D5">
        <w:rPr>
          <w:rFonts w:ascii="Calibri" w:hAnsi="Calibri"/>
          <w:b/>
        </w:rPr>
        <w:lastRenderedPageBreak/>
        <w:tab/>
      </w:r>
      <w:r>
        <w:rPr>
          <w:rFonts w:ascii="Calibri" w:hAnsi="Calibri"/>
          <w:b/>
        </w:rPr>
        <w:t>Interpretation</w:t>
      </w:r>
    </w:p>
    <w:p w:rsidR="00F469A5" w:rsidRDefault="00F469A5" w:rsidP="00F469A5">
      <w:pPr>
        <w:rPr>
          <w:rFonts w:ascii="Calibri" w:hAnsi="Calibri"/>
          <w:b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82"/>
        <w:gridCol w:w="4410"/>
        <w:gridCol w:w="212"/>
      </w:tblGrid>
      <w:tr w:rsidR="00F469A5" w:rsidRPr="00B66B9F" w:rsidTr="00724CE3">
        <w:trPr>
          <w:jc w:val="center"/>
        </w:trPr>
        <w:tc>
          <w:tcPr>
            <w:tcW w:w="158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F469A5" w:rsidRPr="00B66B9F" w:rsidRDefault="00F469A5" w:rsidP="00724CE3">
            <w:pPr>
              <w:jc w:val="center"/>
              <w:rPr>
                <w:rFonts w:ascii="Calibri" w:hAnsi="Calibri"/>
                <w:b/>
              </w:rPr>
            </w:pPr>
            <w:r w:rsidRPr="00B66B9F">
              <w:rPr>
                <w:rFonts w:ascii="Calibri" w:hAnsi="Calibri"/>
                <w:b/>
              </w:rPr>
              <w:t>Range</w:t>
            </w:r>
          </w:p>
        </w:tc>
        <w:tc>
          <w:tcPr>
            <w:tcW w:w="441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F469A5" w:rsidRPr="00B66B9F" w:rsidRDefault="00F469A5" w:rsidP="00724CE3">
            <w:pPr>
              <w:rPr>
                <w:rFonts w:ascii="Calibri" w:hAnsi="Calibri"/>
                <w:b/>
              </w:rPr>
            </w:pPr>
            <w:r w:rsidRPr="00B66B9F">
              <w:rPr>
                <w:rFonts w:ascii="Calibri" w:hAnsi="Calibri"/>
                <w:b/>
              </w:rPr>
              <w:t>Interpretation</w:t>
            </w:r>
          </w:p>
        </w:tc>
      </w:tr>
      <w:tr w:rsidR="00F469A5" w:rsidRPr="00B66B9F" w:rsidTr="00724CE3">
        <w:trPr>
          <w:gridAfter w:val="1"/>
          <w:wAfter w:w="212" w:type="dxa"/>
          <w:jc w:val="center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9A5" w:rsidRPr="00B66B9F" w:rsidRDefault="00F469A5" w:rsidP="00724CE3">
            <w:pPr>
              <w:jc w:val="center"/>
              <w:rPr>
                <w:rFonts w:ascii="Calibri" w:hAnsi="Calibri"/>
                <w:b/>
              </w:rPr>
            </w:pPr>
            <w:r w:rsidRPr="00B66B9F">
              <w:rPr>
                <w:rFonts w:ascii="Calibri" w:hAnsi="Calibri"/>
                <w:b/>
              </w:rPr>
              <w:t>3.50 – 4.00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9A5" w:rsidRPr="00B66B9F" w:rsidRDefault="00F469A5" w:rsidP="00724CE3">
            <w:pPr>
              <w:rPr>
                <w:rFonts w:ascii="Calibri" w:hAnsi="Calibri"/>
              </w:rPr>
            </w:pPr>
            <w:r w:rsidRPr="00B66B9F">
              <w:rPr>
                <w:rFonts w:ascii="Calibri" w:hAnsi="Calibri"/>
              </w:rPr>
              <w:t>Accept, without revisions</w:t>
            </w:r>
          </w:p>
        </w:tc>
      </w:tr>
      <w:tr w:rsidR="00F469A5" w:rsidRPr="00B66B9F" w:rsidTr="00724CE3">
        <w:trPr>
          <w:gridAfter w:val="1"/>
          <w:wAfter w:w="212" w:type="dxa"/>
          <w:jc w:val="center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9A5" w:rsidRPr="00B66B9F" w:rsidRDefault="00F469A5" w:rsidP="00724CE3">
            <w:pPr>
              <w:jc w:val="center"/>
              <w:rPr>
                <w:rFonts w:ascii="Calibri" w:hAnsi="Calibri"/>
                <w:b/>
              </w:rPr>
            </w:pPr>
            <w:r w:rsidRPr="00B66B9F">
              <w:rPr>
                <w:rFonts w:ascii="Calibri" w:hAnsi="Calibri"/>
                <w:b/>
              </w:rPr>
              <w:t>2.50 – 3.49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9A5" w:rsidRPr="00B66B9F" w:rsidRDefault="00F469A5" w:rsidP="00724CE3">
            <w:pPr>
              <w:rPr>
                <w:rFonts w:ascii="Calibri" w:hAnsi="Calibri"/>
              </w:rPr>
            </w:pPr>
            <w:r w:rsidRPr="00B66B9F">
              <w:rPr>
                <w:rFonts w:ascii="Calibri" w:hAnsi="Calibri"/>
              </w:rPr>
              <w:t>Accept, with minor revisions</w:t>
            </w:r>
          </w:p>
        </w:tc>
      </w:tr>
      <w:tr w:rsidR="00F469A5" w:rsidRPr="00B66B9F" w:rsidTr="00724CE3">
        <w:trPr>
          <w:gridAfter w:val="1"/>
          <w:wAfter w:w="212" w:type="dxa"/>
          <w:jc w:val="center"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9A5" w:rsidRPr="00B66B9F" w:rsidRDefault="00F469A5" w:rsidP="00724CE3">
            <w:pPr>
              <w:jc w:val="center"/>
              <w:rPr>
                <w:rFonts w:ascii="Calibri" w:hAnsi="Calibri"/>
                <w:b/>
              </w:rPr>
            </w:pPr>
            <w:r w:rsidRPr="00B66B9F">
              <w:rPr>
                <w:rFonts w:ascii="Calibri" w:hAnsi="Calibri"/>
                <w:b/>
              </w:rPr>
              <w:t>1.50 – 2.49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9A5" w:rsidRPr="00B66B9F" w:rsidRDefault="00F469A5" w:rsidP="00724CE3">
            <w:pPr>
              <w:rPr>
                <w:rFonts w:ascii="Calibri" w:hAnsi="Calibri"/>
              </w:rPr>
            </w:pPr>
            <w:r w:rsidRPr="00B66B9F">
              <w:rPr>
                <w:rFonts w:ascii="Calibri" w:hAnsi="Calibri"/>
              </w:rPr>
              <w:t>Accept, after major revisions are addressed</w:t>
            </w:r>
          </w:p>
        </w:tc>
      </w:tr>
      <w:tr w:rsidR="00F469A5" w:rsidRPr="00B66B9F" w:rsidTr="00724CE3">
        <w:trPr>
          <w:gridAfter w:val="1"/>
          <w:wAfter w:w="212" w:type="dxa"/>
          <w:jc w:val="center"/>
        </w:trPr>
        <w:tc>
          <w:tcPr>
            <w:tcW w:w="158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F469A5" w:rsidRPr="00B66B9F" w:rsidRDefault="00F469A5" w:rsidP="00724CE3">
            <w:pPr>
              <w:jc w:val="center"/>
              <w:rPr>
                <w:rFonts w:ascii="Calibri" w:hAnsi="Calibri"/>
                <w:b/>
              </w:rPr>
            </w:pPr>
            <w:r w:rsidRPr="00B66B9F">
              <w:rPr>
                <w:rFonts w:ascii="Calibri" w:hAnsi="Calibri"/>
                <w:b/>
              </w:rPr>
              <w:t>1.00 – 1.49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F469A5" w:rsidRPr="00B66B9F" w:rsidRDefault="00F469A5" w:rsidP="00724CE3">
            <w:pPr>
              <w:rPr>
                <w:rFonts w:ascii="Calibri" w:hAnsi="Calibri"/>
              </w:rPr>
            </w:pPr>
            <w:r w:rsidRPr="00B66B9F">
              <w:rPr>
                <w:rFonts w:ascii="Calibri" w:hAnsi="Calibri"/>
              </w:rPr>
              <w:t>Reject, not fit for publication</w:t>
            </w:r>
            <w:r>
              <w:rPr>
                <w:rFonts w:ascii="Calibri" w:hAnsi="Calibri"/>
              </w:rPr>
              <w:t xml:space="preserve"> in this journal</w:t>
            </w:r>
          </w:p>
        </w:tc>
      </w:tr>
    </w:tbl>
    <w:p w:rsidR="00F469A5" w:rsidRDefault="00F469A5" w:rsidP="00F469A5">
      <w:pPr>
        <w:rPr>
          <w:rFonts w:ascii="Calibri" w:hAnsi="Calibri"/>
          <w:b/>
        </w:rPr>
      </w:pPr>
    </w:p>
    <w:p w:rsidR="00F469A5" w:rsidRDefault="00F469A5" w:rsidP="00F469A5">
      <w:pPr>
        <w:rPr>
          <w:rFonts w:ascii="Calibri" w:hAnsi="Calibri"/>
          <w:b/>
        </w:rPr>
      </w:pPr>
    </w:p>
    <w:p w:rsidR="00F469A5" w:rsidRDefault="00F469A5" w:rsidP="00F469A5">
      <w:pPr>
        <w:rPr>
          <w:rFonts w:ascii="Calibri" w:hAnsi="Calibri"/>
          <w:b/>
        </w:rPr>
      </w:pPr>
    </w:p>
    <w:p w:rsidR="00F469A5" w:rsidRPr="004047D5" w:rsidRDefault="00F469A5" w:rsidP="00F469A5">
      <w:pPr>
        <w:ind w:firstLine="720"/>
        <w:rPr>
          <w:rFonts w:ascii="Calibri" w:hAnsi="Calibri"/>
          <w:b/>
        </w:rPr>
      </w:pPr>
      <w:r w:rsidRPr="004047D5">
        <w:rPr>
          <w:rFonts w:ascii="Calibri" w:hAnsi="Calibri"/>
          <w:b/>
        </w:rPr>
        <w:t>Reviewer’s Decision:</w:t>
      </w:r>
    </w:p>
    <w:p w:rsidR="00F469A5" w:rsidRDefault="00F469A5" w:rsidP="00F469A5">
      <w:pPr>
        <w:rPr>
          <w:rFonts w:ascii="Times New Roman" w:hAnsi="Times New Roman"/>
        </w:rPr>
      </w:pPr>
    </w:p>
    <w:p w:rsidR="00F469A5" w:rsidRPr="00B66B9F" w:rsidRDefault="00F469A5" w:rsidP="00F469A5">
      <w:pPr>
        <w:numPr>
          <w:ilvl w:val="0"/>
          <w:numId w:val="3"/>
        </w:numPr>
        <w:rPr>
          <w:rFonts w:ascii="Calibri" w:hAnsi="Calibri"/>
        </w:rPr>
      </w:pPr>
      <w:r w:rsidRPr="00B66B9F">
        <w:rPr>
          <w:rFonts w:ascii="Calibri" w:hAnsi="Calibri"/>
        </w:rPr>
        <w:t>Accept, without revisions</w:t>
      </w:r>
    </w:p>
    <w:p w:rsidR="00F469A5" w:rsidRPr="00B66B9F" w:rsidRDefault="00F469A5" w:rsidP="00F469A5">
      <w:pPr>
        <w:numPr>
          <w:ilvl w:val="0"/>
          <w:numId w:val="3"/>
        </w:numPr>
        <w:rPr>
          <w:rFonts w:ascii="Calibri" w:hAnsi="Calibri"/>
        </w:rPr>
      </w:pPr>
      <w:r w:rsidRPr="00B66B9F">
        <w:rPr>
          <w:rFonts w:ascii="Calibri" w:hAnsi="Calibri"/>
        </w:rPr>
        <w:t>Accept, with minor revisions</w:t>
      </w:r>
    </w:p>
    <w:p w:rsidR="00F469A5" w:rsidRPr="00B66B9F" w:rsidRDefault="00F469A5" w:rsidP="00F469A5">
      <w:pPr>
        <w:numPr>
          <w:ilvl w:val="0"/>
          <w:numId w:val="3"/>
        </w:numPr>
        <w:rPr>
          <w:rFonts w:ascii="Calibri" w:hAnsi="Calibri"/>
        </w:rPr>
      </w:pPr>
      <w:r w:rsidRPr="00B66B9F">
        <w:rPr>
          <w:rFonts w:ascii="Calibri" w:hAnsi="Calibri"/>
        </w:rPr>
        <w:t>Accept, after major revisions are addressed</w:t>
      </w:r>
    </w:p>
    <w:p w:rsidR="00F469A5" w:rsidRPr="00B66B9F" w:rsidRDefault="00F469A5" w:rsidP="00F469A5">
      <w:pPr>
        <w:numPr>
          <w:ilvl w:val="0"/>
          <w:numId w:val="3"/>
        </w:numPr>
        <w:rPr>
          <w:rFonts w:ascii="Calibri" w:hAnsi="Calibri"/>
        </w:rPr>
      </w:pPr>
      <w:r w:rsidRPr="00B66B9F">
        <w:rPr>
          <w:rFonts w:ascii="Calibri" w:hAnsi="Calibri"/>
        </w:rPr>
        <w:t>Reject, not fit for publication</w:t>
      </w:r>
    </w:p>
    <w:p w:rsidR="00F469A5" w:rsidRPr="00746CC1" w:rsidRDefault="00F469A5" w:rsidP="00F469A5">
      <w:pPr>
        <w:rPr>
          <w:rFonts w:ascii="Times New Roman" w:hAnsi="Times New Roman"/>
        </w:rPr>
      </w:pPr>
    </w:p>
    <w:p w:rsidR="00F469A5" w:rsidRPr="00746CC1" w:rsidRDefault="00F469A5" w:rsidP="00F469A5">
      <w:pPr>
        <w:rPr>
          <w:rFonts w:ascii="Times New Roman" w:hAnsi="Times New Roman"/>
        </w:rPr>
      </w:pPr>
    </w:p>
    <w:p w:rsidR="00F469A5" w:rsidRPr="00D469FE" w:rsidRDefault="00F469A5" w:rsidP="00F469A5">
      <w:pPr>
        <w:rPr>
          <w:rFonts w:ascii="Calibri" w:hAnsi="Calibri"/>
          <w:b/>
        </w:rPr>
      </w:pPr>
      <w:r w:rsidRPr="00D469FE">
        <w:rPr>
          <w:rFonts w:ascii="Calibri" w:hAnsi="Calibri"/>
          <w:b/>
        </w:rPr>
        <w:tab/>
      </w:r>
      <w:r>
        <w:rPr>
          <w:rFonts w:ascii="Calibri" w:hAnsi="Calibri"/>
          <w:b/>
        </w:rPr>
        <w:t>After the revision is submitted</w:t>
      </w:r>
      <w:r w:rsidRPr="00D469FE">
        <w:rPr>
          <w:rFonts w:ascii="Calibri" w:hAnsi="Calibri"/>
          <w:b/>
        </w:rPr>
        <w:t>:</w:t>
      </w:r>
    </w:p>
    <w:p w:rsidR="00F469A5" w:rsidRDefault="00F469A5" w:rsidP="00F469A5">
      <w:pPr>
        <w:rPr>
          <w:rFonts w:ascii="Times New Roman" w:hAnsi="Times New Roman"/>
        </w:rPr>
      </w:pPr>
    </w:p>
    <w:p w:rsidR="00F469A5" w:rsidRDefault="00F469A5" w:rsidP="00F469A5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 want to read the article again.</w:t>
      </w:r>
    </w:p>
    <w:p w:rsidR="00F469A5" w:rsidRDefault="00F469A5" w:rsidP="00F469A5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 leave it up to the editor to decide.</w:t>
      </w:r>
    </w:p>
    <w:p w:rsidR="00F469A5" w:rsidRPr="00746CC1" w:rsidRDefault="00F469A5" w:rsidP="00F469A5">
      <w:pPr>
        <w:rPr>
          <w:rFonts w:ascii="Times New Roman" w:hAnsi="Times New Roman"/>
        </w:rPr>
      </w:pPr>
    </w:p>
    <w:p w:rsidR="00F469A5" w:rsidRPr="00746CC1" w:rsidRDefault="00F469A5" w:rsidP="00F469A5">
      <w:pPr>
        <w:rPr>
          <w:rFonts w:ascii="Times New Roman" w:hAnsi="Times New Roman"/>
        </w:rPr>
      </w:pPr>
    </w:p>
    <w:p w:rsidR="00F469A5" w:rsidRPr="00746CC1" w:rsidRDefault="00F469A5" w:rsidP="00F469A5">
      <w:pPr>
        <w:rPr>
          <w:rFonts w:ascii="Times New Roman" w:hAnsi="Times New Roman"/>
        </w:rPr>
      </w:pPr>
    </w:p>
    <w:p w:rsidR="00F469A5" w:rsidRPr="00746CC1" w:rsidRDefault="00F469A5" w:rsidP="00F469A5">
      <w:pPr>
        <w:rPr>
          <w:rFonts w:ascii="Times New Roman" w:hAnsi="Times New Roman"/>
        </w:rPr>
      </w:pPr>
    </w:p>
    <w:p w:rsidR="00F469A5" w:rsidRPr="00746CC1" w:rsidRDefault="00F469A5" w:rsidP="00F469A5">
      <w:pPr>
        <w:rPr>
          <w:rFonts w:ascii="Times New Roman" w:hAnsi="Times New Roman"/>
        </w:rPr>
      </w:pPr>
    </w:p>
    <w:p w:rsidR="00F469A5" w:rsidRPr="00746CC1" w:rsidRDefault="00F469A5" w:rsidP="00F469A5">
      <w:pPr>
        <w:rPr>
          <w:rFonts w:ascii="Times New Roman" w:hAnsi="Times New Roman"/>
        </w:rPr>
      </w:pPr>
    </w:p>
    <w:p w:rsidR="00F469A5" w:rsidRPr="00746CC1" w:rsidRDefault="00F469A5" w:rsidP="00F469A5">
      <w:pPr>
        <w:rPr>
          <w:rFonts w:ascii="Times New Roman" w:hAnsi="Times New Roman"/>
        </w:rPr>
      </w:pPr>
    </w:p>
    <w:p w:rsidR="00F469A5" w:rsidRPr="00746CC1" w:rsidRDefault="00F469A5" w:rsidP="00F469A5">
      <w:pPr>
        <w:rPr>
          <w:rFonts w:ascii="Times New Roman" w:hAnsi="Times New Roman"/>
        </w:rPr>
      </w:pPr>
    </w:p>
    <w:p w:rsidR="000B0B4C" w:rsidRDefault="000B0B4C"/>
    <w:sectPr w:rsidR="000B0B4C" w:rsidSect="00B120B7">
      <w:headerReference w:type="default" r:id="rId9"/>
      <w:type w:val="continuous"/>
      <w:pgSz w:w="11907" w:h="16839" w:code="9"/>
      <w:pgMar w:top="720" w:right="1009" w:bottom="720" w:left="144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2C1" w:rsidRDefault="000F52C1" w:rsidP="00F469A5">
      <w:r>
        <w:separator/>
      </w:r>
    </w:p>
  </w:endnote>
  <w:endnote w:type="continuationSeparator" w:id="0">
    <w:p w:rsidR="000F52C1" w:rsidRDefault="000F52C1" w:rsidP="00F4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0C3" w:rsidRPr="008F5994" w:rsidRDefault="008F5994" w:rsidP="008F5994">
    <w:pPr>
      <w:pStyle w:val="Footer"/>
      <w:jc w:val="center"/>
      <w:rPr>
        <w:i/>
      </w:rPr>
    </w:pPr>
    <w:r w:rsidRPr="006E037A">
      <w:rPr>
        <w:i/>
      </w:rPr>
      <w:t>(All documents without the PNU QM Stamp or</w:t>
    </w:r>
    <w:r>
      <w:rPr>
        <w:i/>
      </w:rPr>
      <w:t xml:space="preserve"> Control</w:t>
    </w:r>
    <w:r w:rsidRPr="006E037A">
      <w:rPr>
        <w:i/>
      </w:rPr>
      <w:t xml:space="preserve"> Identifier are uncontrolled)</w:t>
    </w:r>
    <w:r w:rsidR="002100C3">
      <w:rPr>
        <w:lang w:val="en-P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2C1" w:rsidRDefault="000F52C1" w:rsidP="00F469A5">
      <w:r>
        <w:separator/>
      </w:r>
    </w:p>
  </w:footnote>
  <w:footnote w:type="continuationSeparator" w:id="0">
    <w:p w:rsidR="000F52C1" w:rsidRDefault="000F52C1" w:rsidP="00F46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489"/>
      <w:gridCol w:w="5081"/>
      <w:gridCol w:w="838"/>
      <w:gridCol w:w="2040"/>
    </w:tblGrid>
    <w:tr w:rsidR="008F5994" w:rsidTr="008F5994">
      <w:trPr>
        <w:trHeight w:val="300"/>
      </w:trPr>
      <w:tc>
        <w:tcPr>
          <w:tcW w:w="3513" w:type="pct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noWrap/>
        </w:tcPr>
        <w:p w:rsidR="008F5994" w:rsidRDefault="008F5994" w:rsidP="008F5994">
          <w:pPr>
            <w:jc w:val="center"/>
            <w:rPr>
              <w:rFonts w:ascii="Calibri" w:hAnsi="Calibri" w:cs="Calibri"/>
              <w:color w:val="000000"/>
            </w:rPr>
          </w:pPr>
        </w:p>
        <w:p w:rsidR="008F5994" w:rsidRDefault="008F5994" w:rsidP="008F5994">
          <w:pPr>
            <w:jc w:val="center"/>
            <w:rPr>
              <w:rFonts w:ascii="Calibri" w:hAnsi="Calibri" w:cs="Calibri"/>
              <w:color w:val="000000"/>
              <w:sz w:val="14"/>
              <w:szCs w:val="14"/>
            </w:rPr>
          </w:pPr>
        </w:p>
        <w:p w:rsidR="008F5994" w:rsidRDefault="008F5994" w:rsidP="008F5994">
          <w:pPr>
            <w:jc w:val="center"/>
            <w:rPr>
              <w:rFonts w:ascii="Calibri" w:hAnsi="Calibri" w:cs="Calibri"/>
              <w:color w:val="000000"/>
              <w:sz w:val="14"/>
              <w:szCs w:val="14"/>
            </w:rPr>
          </w:pPr>
        </w:p>
        <w:p w:rsidR="008F5994" w:rsidRDefault="008F5994" w:rsidP="008F5994">
          <w:pPr>
            <w:jc w:val="center"/>
            <w:rPr>
              <w:rFonts w:ascii="Calibri" w:hAnsi="Calibri" w:cs="Calibri"/>
              <w:color w:val="000000"/>
              <w:sz w:val="14"/>
              <w:szCs w:val="14"/>
            </w:rPr>
          </w:pPr>
        </w:p>
        <w:p w:rsidR="008F5994" w:rsidRDefault="008F5994" w:rsidP="008F5994">
          <w:pPr>
            <w:jc w:val="center"/>
            <w:rPr>
              <w:rFonts w:ascii="Calibri" w:hAnsi="Calibri" w:cs="Calibri"/>
              <w:color w:val="000000"/>
              <w:sz w:val="14"/>
              <w:szCs w:val="14"/>
            </w:rPr>
          </w:pPr>
        </w:p>
        <w:p w:rsidR="008F5994" w:rsidRDefault="008F5994" w:rsidP="008F5994">
          <w:pPr>
            <w:jc w:val="center"/>
            <w:rPr>
              <w:rFonts w:ascii="Calibri" w:hAnsi="Calibri" w:cs="Calibri"/>
              <w:color w:val="000000"/>
              <w:sz w:val="14"/>
              <w:szCs w:val="14"/>
            </w:rPr>
          </w:pPr>
          <w:r>
            <w:rPr>
              <w:rFonts w:ascii="Calibri" w:hAnsi="Calibri" w:cs="Calibri"/>
              <w:color w:val="000000"/>
              <w:sz w:val="14"/>
              <w:szCs w:val="14"/>
            </w:rPr>
            <w:t xml:space="preserve">Taft Ave. Cor. Ayala Blvd., </w:t>
          </w:r>
          <w:proofErr w:type="spellStart"/>
          <w:r>
            <w:rPr>
              <w:rFonts w:ascii="Calibri" w:hAnsi="Calibri" w:cs="Calibri"/>
              <w:color w:val="000000"/>
              <w:sz w:val="14"/>
              <w:szCs w:val="14"/>
            </w:rPr>
            <w:t>Ermita</w:t>
          </w:r>
          <w:proofErr w:type="spellEnd"/>
          <w:r>
            <w:rPr>
              <w:rFonts w:ascii="Calibri" w:hAnsi="Calibri" w:cs="Calibri"/>
              <w:color w:val="000000"/>
              <w:sz w:val="14"/>
              <w:szCs w:val="14"/>
            </w:rPr>
            <w:t>, Manila 1000 Philippines</w:t>
          </w:r>
        </w:p>
        <w:p w:rsidR="008F5994" w:rsidRDefault="000F52C1" w:rsidP="008F5994">
          <w:pPr>
            <w:jc w:val="center"/>
            <w:rPr>
              <w:rFonts w:ascii="Arial Black" w:hAnsi="Arial Black" w:cs="Calibri"/>
              <w:b/>
              <w:bCs/>
              <w:color w:val="000000"/>
              <w:sz w:val="22"/>
              <w:szCs w:val="22"/>
            </w:rPr>
          </w:pPr>
          <w:hyperlink r:id="rId1" w:history="1">
            <w:r w:rsidR="008F5994">
              <w:rPr>
                <w:rStyle w:val="Hyperlink"/>
                <w:rFonts w:ascii="Calibri" w:hAnsi="Calibri" w:cs="Calibri"/>
                <w:sz w:val="14"/>
              </w:rPr>
              <w:t xml:space="preserve"> Trunkline: +63-2-317-1768 loc. 530     </w:t>
            </w:r>
            <w:r w:rsidR="008F5994">
              <w:rPr>
                <w:rStyle w:val="Hyperlink"/>
                <w:rFonts w:cs="Arial"/>
                <w:sz w:val="14"/>
              </w:rPr>
              <w:t>▲</w:t>
            </w:r>
            <w:r w:rsidR="008F5994">
              <w:rPr>
                <w:rStyle w:val="Hyperlink"/>
                <w:rFonts w:ascii="Calibri" w:hAnsi="Calibri" w:cs="Calibri"/>
                <w:sz w:val="14"/>
              </w:rPr>
              <w:t xml:space="preserve">      publications.office@pnu.edu.ph       </w:t>
            </w:r>
            <w:r w:rsidR="008F5994">
              <w:rPr>
                <w:rStyle w:val="Hyperlink"/>
                <w:rFonts w:cs="Arial"/>
                <w:sz w:val="14"/>
              </w:rPr>
              <w:t>▲</w:t>
            </w:r>
            <w:r w:rsidR="008F5994">
              <w:rPr>
                <w:rStyle w:val="Hyperlink"/>
                <w:rFonts w:ascii="Calibri" w:hAnsi="Calibri" w:cs="Calibri"/>
                <w:sz w:val="14"/>
              </w:rPr>
              <w:t xml:space="preserve">        www.pnu.edu.ph</w:t>
            </w:r>
          </w:hyperlink>
        </w:p>
      </w:tc>
      <w:tc>
        <w:tcPr>
          <w:tcW w:w="433" w:type="pct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F5994" w:rsidRDefault="008F5994" w:rsidP="008F5994">
          <w:pPr>
            <w:rPr>
              <w:rFonts w:ascii="Calibri" w:hAnsi="Calibri" w:cs="Calibri"/>
              <w:color w:val="000000"/>
              <w:sz w:val="16"/>
              <w:szCs w:val="16"/>
            </w:rPr>
          </w:pPr>
          <w:r>
            <w:rPr>
              <w:rFonts w:ascii="Calibri" w:hAnsi="Calibri" w:cs="Calibri"/>
              <w:color w:val="000000"/>
              <w:sz w:val="16"/>
              <w:szCs w:val="16"/>
            </w:rPr>
            <w:t>Index No.</w:t>
          </w:r>
        </w:p>
      </w:tc>
      <w:tc>
        <w:tcPr>
          <w:tcW w:w="1054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F5994" w:rsidRDefault="008F5994" w:rsidP="008F5994">
          <w:pPr>
            <w:rPr>
              <w:rFonts w:ascii="Calibri" w:hAnsi="Calibri" w:cs="Calibri"/>
              <w:color w:val="000000"/>
              <w:sz w:val="16"/>
              <w:szCs w:val="16"/>
            </w:rPr>
          </w:pPr>
          <w:r>
            <w:rPr>
              <w:rFonts w:ascii="Calibri" w:hAnsi="Calibri" w:cs="Calibri"/>
              <w:color w:val="000000"/>
              <w:sz w:val="16"/>
              <w:szCs w:val="16"/>
            </w:rPr>
            <w:t xml:space="preserve">PNU-MN-2016-PUB-FM-002                        </w:t>
          </w:r>
        </w:p>
      </w:tc>
    </w:tr>
    <w:tr w:rsidR="008F5994" w:rsidTr="008F5994">
      <w:trPr>
        <w:trHeight w:val="240"/>
      </w:trPr>
      <w:tc>
        <w:tcPr>
          <w:tcW w:w="3513" w:type="pct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8F5994" w:rsidRDefault="008F5994" w:rsidP="008F5994">
          <w:pPr>
            <w:rPr>
              <w:rFonts w:ascii="Arial Black" w:hAnsi="Arial Black" w:cs="Calibri"/>
              <w:b/>
              <w:bCs/>
              <w:color w:val="000000"/>
              <w:sz w:val="22"/>
              <w:szCs w:val="22"/>
            </w:rPr>
          </w:pPr>
        </w:p>
      </w:tc>
      <w:tc>
        <w:tcPr>
          <w:tcW w:w="433" w:type="pct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F5994" w:rsidRDefault="008F5994" w:rsidP="008F5994">
          <w:pPr>
            <w:rPr>
              <w:rFonts w:ascii="Calibri" w:hAnsi="Calibri" w:cs="Calibri"/>
              <w:color w:val="000000"/>
              <w:sz w:val="16"/>
              <w:szCs w:val="16"/>
            </w:rPr>
          </w:pPr>
          <w:r>
            <w:rPr>
              <w:rFonts w:ascii="Calibri" w:hAnsi="Calibri" w:cs="Calibri"/>
              <w:color w:val="000000"/>
              <w:sz w:val="16"/>
              <w:szCs w:val="16"/>
            </w:rPr>
            <w:t>Issue No.</w:t>
          </w:r>
        </w:p>
      </w:tc>
      <w:tc>
        <w:tcPr>
          <w:tcW w:w="1054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F5994" w:rsidRDefault="008F5994" w:rsidP="008F5994">
          <w:pPr>
            <w:rPr>
              <w:rFonts w:ascii="Calibri" w:hAnsi="Calibri" w:cs="Calibri"/>
              <w:color w:val="000000"/>
              <w:sz w:val="16"/>
              <w:szCs w:val="16"/>
            </w:rPr>
          </w:pPr>
          <w:r>
            <w:rPr>
              <w:rFonts w:ascii="Calibri" w:hAnsi="Calibri" w:cs="Calibri"/>
              <w:color w:val="000000"/>
              <w:sz w:val="16"/>
              <w:szCs w:val="16"/>
            </w:rPr>
            <w:t>01</w:t>
          </w:r>
        </w:p>
      </w:tc>
    </w:tr>
    <w:tr w:rsidR="008F5994" w:rsidTr="008F5994">
      <w:trPr>
        <w:trHeight w:val="240"/>
      </w:trPr>
      <w:tc>
        <w:tcPr>
          <w:tcW w:w="3513" w:type="pct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8F5994" w:rsidRDefault="008F5994" w:rsidP="008F5994">
          <w:pPr>
            <w:rPr>
              <w:rFonts w:ascii="Arial Black" w:hAnsi="Arial Black" w:cs="Calibri"/>
              <w:b/>
              <w:bCs/>
              <w:color w:val="000000"/>
              <w:sz w:val="22"/>
              <w:szCs w:val="22"/>
            </w:rPr>
          </w:pPr>
        </w:p>
      </w:tc>
      <w:tc>
        <w:tcPr>
          <w:tcW w:w="433" w:type="pct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F5994" w:rsidRDefault="008F5994" w:rsidP="008F5994">
          <w:pPr>
            <w:rPr>
              <w:rFonts w:ascii="Calibri" w:hAnsi="Calibri" w:cs="Calibri"/>
              <w:color w:val="000000"/>
              <w:sz w:val="16"/>
              <w:szCs w:val="16"/>
            </w:rPr>
          </w:pPr>
          <w:r>
            <w:rPr>
              <w:rFonts w:ascii="Calibri" w:hAnsi="Calibri" w:cs="Calibri"/>
              <w:color w:val="000000"/>
              <w:sz w:val="16"/>
              <w:szCs w:val="16"/>
            </w:rPr>
            <w:t>Rev. No.</w:t>
          </w:r>
        </w:p>
      </w:tc>
      <w:tc>
        <w:tcPr>
          <w:tcW w:w="1054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F5994" w:rsidRDefault="00D21941" w:rsidP="008F5994">
          <w:pPr>
            <w:rPr>
              <w:rFonts w:ascii="Calibri" w:hAnsi="Calibri" w:cs="Calibri"/>
              <w:color w:val="000000"/>
              <w:sz w:val="16"/>
              <w:szCs w:val="16"/>
            </w:rPr>
          </w:pPr>
          <w:r>
            <w:rPr>
              <w:rFonts w:ascii="Calibri" w:hAnsi="Calibri" w:cs="Calibri"/>
              <w:color w:val="000000"/>
              <w:sz w:val="16"/>
              <w:szCs w:val="16"/>
            </w:rPr>
            <w:t>01</w:t>
          </w:r>
        </w:p>
      </w:tc>
    </w:tr>
    <w:tr w:rsidR="008F5994" w:rsidTr="008F5994">
      <w:trPr>
        <w:trHeight w:val="240"/>
      </w:trPr>
      <w:tc>
        <w:tcPr>
          <w:tcW w:w="3513" w:type="pct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8F5994" w:rsidRDefault="008F5994" w:rsidP="008F5994">
          <w:pPr>
            <w:rPr>
              <w:rFonts w:ascii="Arial Black" w:hAnsi="Arial Black" w:cs="Calibri"/>
              <w:b/>
              <w:bCs/>
              <w:color w:val="000000"/>
              <w:sz w:val="22"/>
              <w:szCs w:val="22"/>
            </w:rPr>
          </w:pPr>
        </w:p>
      </w:tc>
      <w:tc>
        <w:tcPr>
          <w:tcW w:w="433" w:type="pct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F5994" w:rsidRDefault="008F5994" w:rsidP="008F5994">
          <w:pPr>
            <w:rPr>
              <w:rFonts w:ascii="Calibri" w:hAnsi="Calibri" w:cs="Calibri"/>
              <w:color w:val="000000"/>
              <w:sz w:val="16"/>
              <w:szCs w:val="16"/>
            </w:rPr>
          </w:pPr>
          <w:r>
            <w:rPr>
              <w:rFonts w:ascii="Calibri" w:hAnsi="Calibri" w:cs="Calibri"/>
              <w:color w:val="000000"/>
              <w:sz w:val="16"/>
              <w:szCs w:val="16"/>
            </w:rPr>
            <w:t>Date:</w:t>
          </w:r>
        </w:p>
      </w:tc>
      <w:tc>
        <w:tcPr>
          <w:tcW w:w="1054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F5994" w:rsidRDefault="008F5994" w:rsidP="008F5994">
          <w:pPr>
            <w:rPr>
              <w:rFonts w:ascii="Calibri" w:hAnsi="Calibri" w:cs="Calibri"/>
              <w:color w:val="000000"/>
              <w:sz w:val="16"/>
              <w:szCs w:val="16"/>
            </w:rPr>
          </w:pPr>
          <w:r>
            <w:rPr>
              <w:rFonts w:ascii="Calibri" w:hAnsi="Calibri" w:cs="Calibri"/>
              <w:color w:val="000000"/>
              <w:sz w:val="16"/>
              <w:szCs w:val="16"/>
            </w:rPr>
            <w:t>10-08-2018</w:t>
          </w:r>
        </w:p>
      </w:tc>
    </w:tr>
    <w:tr w:rsidR="008F5994" w:rsidTr="008F5994">
      <w:trPr>
        <w:trHeight w:val="79"/>
      </w:trPr>
      <w:tc>
        <w:tcPr>
          <w:tcW w:w="3513" w:type="pct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8F5994" w:rsidRDefault="008F5994" w:rsidP="008F5994">
          <w:pPr>
            <w:rPr>
              <w:rFonts w:ascii="Arial Black" w:hAnsi="Arial Black" w:cs="Calibri"/>
              <w:b/>
              <w:bCs/>
              <w:color w:val="000000"/>
              <w:sz w:val="22"/>
              <w:szCs w:val="22"/>
            </w:rPr>
          </w:pPr>
        </w:p>
      </w:tc>
      <w:tc>
        <w:tcPr>
          <w:tcW w:w="433" w:type="pct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F5994" w:rsidRDefault="008F5994" w:rsidP="008F5994">
          <w:pPr>
            <w:rPr>
              <w:rFonts w:ascii="Calibri" w:hAnsi="Calibri" w:cs="Calibri"/>
              <w:color w:val="000000"/>
              <w:sz w:val="16"/>
              <w:szCs w:val="16"/>
            </w:rPr>
          </w:pPr>
          <w:r>
            <w:rPr>
              <w:rFonts w:ascii="Calibri" w:hAnsi="Calibri" w:cs="Calibri"/>
              <w:color w:val="000000"/>
              <w:sz w:val="16"/>
              <w:szCs w:val="16"/>
            </w:rPr>
            <w:t>Page</w:t>
          </w:r>
        </w:p>
      </w:tc>
      <w:tc>
        <w:tcPr>
          <w:tcW w:w="1054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F5994" w:rsidRDefault="008F5994" w:rsidP="008F5994">
          <w:pPr>
            <w:rPr>
              <w:rFonts w:ascii="Calibri" w:hAnsi="Calibri" w:cs="Calibri"/>
              <w:color w:val="000000"/>
              <w:sz w:val="16"/>
              <w:szCs w:val="16"/>
            </w:rPr>
          </w:pPr>
          <w:r>
            <w:rPr>
              <w:rFonts w:ascii="Calibri" w:hAnsi="Calibri" w:cs="Calibri"/>
              <w:color w:val="000000"/>
              <w:sz w:val="16"/>
              <w:szCs w:val="16"/>
            </w:rPr>
            <w:t>1 of 1</w:t>
          </w:r>
        </w:p>
      </w:tc>
    </w:tr>
    <w:tr w:rsidR="008F5994" w:rsidTr="008F5994">
      <w:trPr>
        <w:trHeight w:val="240"/>
      </w:trPr>
      <w:tc>
        <w:tcPr>
          <w:tcW w:w="80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noWrap/>
          <w:vAlign w:val="center"/>
          <w:hideMark/>
        </w:tcPr>
        <w:p w:rsidR="008F5994" w:rsidRDefault="008F5994" w:rsidP="008F5994">
          <w:pPr>
            <w:jc w:val="center"/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</w:pPr>
          <w:r>
            <w:rPr>
              <w:rFonts w:ascii="Calibri" w:hAnsi="Calibri" w:cs="Calibri"/>
              <w:b/>
              <w:bCs/>
              <w:color w:val="000000"/>
            </w:rPr>
            <w:t>PO</w:t>
          </w:r>
        </w:p>
      </w:tc>
      <w:tc>
        <w:tcPr>
          <w:tcW w:w="270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F5994" w:rsidRDefault="008F5994" w:rsidP="008F5994">
          <w:pPr>
            <w:jc w:val="center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t>PEER REVIEWER’S FORM</w:t>
          </w:r>
        </w:p>
      </w:tc>
      <w:tc>
        <w:tcPr>
          <w:tcW w:w="433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F5994" w:rsidRDefault="008F5994" w:rsidP="008F5994">
          <w:pPr>
            <w:rPr>
              <w:rFonts w:ascii="Calibri" w:hAnsi="Calibri" w:cs="Calibri"/>
              <w:color w:val="000000"/>
              <w:sz w:val="16"/>
              <w:szCs w:val="16"/>
            </w:rPr>
          </w:pPr>
          <w:r>
            <w:rPr>
              <w:rFonts w:ascii="Calibri" w:hAnsi="Calibri" w:cs="Calibri"/>
              <w:color w:val="000000"/>
              <w:sz w:val="16"/>
              <w:szCs w:val="16"/>
            </w:rPr>
            <w:t>DC No.</w:t>
          </w:r>
        </w:p>
      </w:tc>
      <w:tc>
        <w:tcPr>
          <w:tcW w:w="1054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F5994" w:rsidRDefault="008F5994" w:rsidP="008F5994">
          <w:pPr>
            <w:rPr>
              <w:rFonts w:ascii="Calibri" w:hAnsi="Calibri" w:cs="Calibri"/>
              <w:color w:val="000000"/>
              <w:sz w:val="16"/>
              <w:szCs w:val="16"/>
            </w:rPr>
          </w:pPr>
          <w:r>
            <w:rPr>
              <w:rFonts w:ascii="Calibri" w:hAnsi="Calibri" w:cs="Calibri"/>
              <w:color w:val="000000"/>
              <w:sz w:val="16"/>
              <w:szCs w:val="16"/>
            </w:rPr>
            <w:t>CC-10082018-966</w:t>
          </w:r>
        </w:p>
      </w:tc>
    </w:tr>
    <w:tr w:rsidR="008F5994" w:rsidTr="008F5994">
      <w:trPr>
        <w:trHeight w:val="240"/>
      </w:trPr>
      <w:tc>
        <w:tcPr>
          <w:tcW w:w="806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F5994" w:rsidRDefault="008F5994" w:rsidP="008F5994">
          <w:pPr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</w:pPr>
        </w:p>
      </w:tc>
      <w:tc>
        <w:tcPr>
          <w:tcW w:w="270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F5994" w:rsidRDefault="008F5994" w:rsidP="008F5994">
          <w:pPr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</w:pPr>
        </w:p>
      </w:tc>
      <w:tc>
        <w:tcPr>
          <w:tcW w:w="1487" w:type="pct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F5994" w:rsidRDefault="008F5994" w:rsidP="008F5994">
          <w:pPr>
            <w:jc w:val="center"/>
            <w:rPr>
              <w:rFonts w:ascii="Calibri" w:hAnsi="Calibri" w:cs="Calibri"/>
              <w:color w:val="000000"/>
              <w:sz w:val="22"/>
              <w:szCs w:val="22"/>
            </w:rPr>
          </w:pPr>
          <w:r>
            <w:rPr>
              <w:rFonts w:ascii="Calibri" w:hAnsi="Calibri" w:cs="Calibri"/>
              <w:color w:val="000000"/>
            </w:rPr>
            <w:t> </w:t>
          </w:r>
        </w:p>
      </w:tc>
    </w:tr>
  </w:tbl>
  <w:p w:rsidR="00F469A5" w:rsidRPr="008F5994" w:rsidRDefault="008F5994">
    <w:pPr>
      <w:pStyle w:val="Header"/>
      <w:rPr>
        <w:sz w:val="22"/>
        <w:szCs w:val="22"/>
      </w:rPr>
    </w:pPr>
    <w:r>
      <w:rPr>
        <w:noProof/>
        <w:lang w:val="en-PH" w:eastAsia="en-P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-259080</wp:posOffset>
          </wp:positionH>
          <wp:positionV relativeFrom="paragraph">
            <wp:posOffset>-1325245</wp:posOffset>
          </wp:positionV>
          <wp:extent cx="4229100" cy="1071245"/>
          <wp:effectExtent l="0" t="0" r="0" b="0"/>
          <wp:wrapNone/>
          <wp:docPr id="1" name="Picture 2" descr="C:\Users\Admin\Desktop\of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offici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107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489"/>
      <w:gridCol w:w="5081"/>
      <w:gridCol w:w="838"/>
      <w:gridCol w:w="2040"/>
    </w:tblGrid>
    <w:tr w:rsidR="00B120B7" w:rsidTr="008F5994">
      <w:trPr>
        <w:trHeight w:val="300"/>
      </w:trPr>
      <w:tc>
        <w:tcPr>
          <w:tcW w:w="3513" w:type="pct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noWrap/>
        </w:tcPr>
        <w:p w:rsidR="00B120B7" w:rsidRDefault="00B120B7" w:rsidP="008F5994">
          <w:pPr>
            <w:jc w:val="center"/>
            <w:rPr>
              <w:rFonts w:ascii="Calibri" w:hAnsi="Calibri" w:cs="Calibri"/>
              <w:color w:val="000000"/>
            </w:rPr>
          </w:pPr>
        </w:p>
        <w:p w:rsidR="00B120B7" w:rsidRDefault="00B120B7" w:rsidP="008F5994">
          <w:pPr>
            <w:jc w:val="center"/>
            <w:rPr>
              <w:rFonts w:ascii="Calibri" w:hAnsi="Calibri" w:cs="Calibri"/>
              <w:color w:val="000000"/>
              <w:sz w:val="14"/>
              <w:szCs w:val="14"/>
            </w:rPr>
          </w:pPr>
        </w:p>
        <w:p w:rsidR="00B120B7" w:rsidRDefault="00B120B7" w:rsidP="008F5994">
          <w:pPr>
            <w:jc w:val="center"/>
            <w:rPr>
              <w:rFonts w:ascii="Calibri" w:hAnsi="Calibri" w:cs="Calibri"/>
              <w:color w:val="000000"/>
              <w:sz w:val="14"/>
              <w:szCs w:val="14"/>
            </w:rPr>
          </w:pPr>
        </w:p>
        <w:p w:rsidR="00B120B7" w:rsidRDefault="00B120B7" w:rsidP="008F5994">
          <w:pPr>
            <w:jc w:val="center"/>
            <w:rPr>
              <w:rFonts w:ascii="Calibri" w:hAnsi="Calibri" w:cs="Calibri"/>
              <w:color w:val="000000"/>
              <w:sz w:val="14"/>
              <w:szCs w:val="14"/>
            </w:rPr>
          </w:pPr>
        </w:p>
        <w:p w:rsidR="00B120B7" w:rsidRDefault="00B120B7" w:rsidP="008F5994">
          <w:pPr>
            <w:jc w:val="center"/>
            <w:rPr>
              <w:rFonts w:ascii="Calibri" w:hAnsi="Calibri" w:cs="Calibri"/>
              <w:color w:val="000000"/>
              <w:sz w:val="14"/>
              <w:szCs w:val="14"/>
            </w:rPr>
          </w:pPr>
        </w:p>
        <w:p w:rsidR="00B120B7" w:rsidRDefault="00B120B7" w:rsidP="008F5994">
          <w:pPr>
            <w:jc w:val="center"/>
            <w:rPr>
              <w:rFonts w:ascii="Calibri" w:hAnsi="Calibri" w:cs="Calibri"/>
              <w:color w:val="000000"/>
              <w:sz w:val="14"/>
              <w:szCs w:val="14"/>
            </w:rPr>
          </w:pPr>
          <w:r>
            <w:rPr>
              <w:rFonts w:ascii="Calibri" w:hAnsi="Calibri" w:cs="Calibri"/>
              <w:color w:val="000000"/>
              <w:sz w:val="14"/>
              <w:szCs w:val="14"/>
            </w:rPr>
            <w:t xml:space="preserve">Taft Ave. Cor. Ayala Blvd., </w:t>
          </w:r>
          <w:proofErr w:type="spellStart"/>
          <w:r>
            <w:rPr>
              <w:rFonts w:ascii="Calibri" w:hAnsi="Calibri" w:cs="Calibri"/>
              <w:color w:val="000000"/>
              <w:sz w:val="14"/>
              <w:szCs w:val="14"/>
            </w:rPr>
            <w:t>Ermita</w:t>
          </w:r>
          <w:proofErr w:type="spellEnd"/>
          <w:r>
            <w:rPr>
              <w:rFonts w:ascii="Calibri" w:hAnsi="Calibri" w:cs="Calibri"/>
              <w:color w:val="000000"/>
              <w:sz w:val="14"/>
              <w:szCs w:val="14"/>
            </w:rPr>
            <w:t>, Manila 1000 Philippines</w:t>
          </w:r>
        </w:p>
        <w:p w:rsidR="00B120B7" w:rsidRDefault="000F52C1" w:rsidP="008F5994">
          <w:pPr>
            <w:jc w:val="center"/>
            <w:rPr>
              <w:rFonts w:ascii="Arial Black" w:hAnsi="Arial Black" w:cs="Calibri"/>
              <w:b/>
              <w:bCs/>
              <w:color w:val="000000"/>
              <w:sz w:val="22"/>
              <w:szCs w:val="22"/>
            </w:rPr>
          </w:pPr>
          <w:hyperlink r:id="rId1" w:history="1">
            <w:r w:rsidR="00B120B7">
              <w:rPr>
                <w:rStyle w:val="Hyperlink"/>
                <w:rFonts w:ascii="Calibri" w:hAnsi="Calibri" w:cs="Calibri"/>
                <w:sz w:val="14"/>
              </w:rPr>
              <w:t xml:space="preserve"> Trunkline: +63-2-317-1768 loc. 530     </w:t>
            </w:r>
            <w:r w:rsidR="00B120B7">
              <w:rPr>
                <w:rStyle w:val="Hyperlink"/>
                <w:rFonts w:cs="Arial"/>
                <w:sz w:val="14"/>
              </w:rPr>
              <w:t>▲</w:t>
            </w:r>
            <w:r w:rsidR="00B120B7">
              <w:rPr>
                <w:rStyle w:val="Hyperlink"/>
                <w:rFonts w:ascii="Calibri" w:hAnsi="Calibri" w:cs="Calibri"/>
                <w:sz w:val="14"/>
              </w:rPr>
              <w:t xml:space="preserve">      publications.office@pnu.edu.ph       </w:t>
            </w:r>
            <w:r w:rsidR="00B120B7">
              <w:rPr>
                <w:rStyle w:val="Hyperlink"/>
                <w:rFonts w:cs="Arial"/>
                <w:sz w:val="14"/>
              </w:rPr>
              <w:t>▲</w:t>
            </w:r>
            <w:r w:rsidR="00B120B7">
              <w:rPr>
                <w:rStyle w:val="Hyperlink"/>
                <w:rFonts w:ascii="Calibri" w:hAnsi="Calibri" w:cs="Calibri"/>
                <w:sz w:val="14"/>
              </w:rPr>
              <w:t xml:space="preserve">        www.pnu.edu.ph</w:t>
            </w:r>
          </w:hyperlink>
        </w:p>
      </w:tc>
      <w:tc>
        <w:tcPr>
          <w:tcW w:w="433" w:type="pct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B120B7" w:rsidRDefault="00B120B7" w:rsidP="008F5994">
          <w:pPr>
            <w:rPr>
              <w:rFonts w:ascii="Calibri" w:hAnsi="Calibri" w:cs="Calibri"/>
              <w:color w:val="000000"/>
              <w:sz w:val="16"/>
              <w:szCs w:val="16"/>
            </w:rPr>
          </w:pPr>
          <w:r>
            <w:rPr>
              <w:rFonts w:ascii="Calibri" w:hAnsi="Calibri" w:cs="Calibri"/>
              <w:color w:val="000000"/>
              <w:sz w:val="16"/>
              <w:szCs w:val="16"/>
            </w:rPr>
            <w:t>Index No.</w:t>
          </w:r>
        </w:p>
      </w:tc>
      <w:tc>
        <w:tcPr>
          <w:tcW w:w="1054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B120B7" w:rsidRDefault="00B120B7" w:rsidP="008F5994">
          <w:pPr>
            <w:rPr>
              <w:rFonts w:ascii="Calibri" w:hAnsi="Calibri" w:cs="Calibri"/>
              <w:color w:val="000000"/>
              <w:sz w:val="16"/>
              <w:szCs w:val="16"/>
            </w:rPr>
          </w:pPr>
          <w:r>
            <w:rPr>
              <w:rFonts w:ascii="Calibri" w:hAnsi="Calibri" w:cs="Calibri"/>
              <w:color w:val="000000"/>
              <w:sz w:val="16"/>
              <w:szCs w:val="16"/>
            </w:rPr>
            <w:t xml:space="preserve">PNU-MN-2016-PUB-FM-002                        </w:t>
          </w:r>
        </w:p>
      </w:tc>
    </w:tr>
    <w:tr w:rsidR="00B120B7" w:rsidTr="008F5994">
      <w:trPr>
        <w:trHeight w:val="240"/>
      </w:trPr>
      <w:tc>
        <w:tcPr>
          <w:tcW w:w="3513" w:type="pct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B120B7" w:rsidRDefault="00B120B7" w:rsidP="008F5994">
          <w:pPr>
            <w:rPr>
              <w:rFonts w:ascii="Arial Black" w:hAnsi="Arial Black" w:cs="Calibri"/>
              <w:b/>
              <w:bCs/>
              <w:color w:val="000000"/>
              <w:sz w:val="22"/>
              <w:szCs w:val="22"/>
            </w:rPr>
          </w:pPr>
        </w:p>
      </w:tc>
      <w:tc>
        <w:tcPr>
          <w:tcW w:w="433" w:type="pct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B120B7" w:rsidRDefault="00B120B7" w:rsidP="008F5994">
          <w:pPr>
            <w:rPr>
              <w:rFonts w:ascii="Calibri" w:hAnsi="Calibri" w:cs="Calibri"/>
              <w:color w:val="000000"/>
              <w:sz w:val="16"/>
              <w:szCs w:val="16"/>
            </w:rPr>
          </w:pPr>
          <w:r>
            <w:rPr>
              <w:rFonts w:ascii="Calibri" w:hAnsi="Calibri" w:cs="Calibri"/>
              <w:color w:val="000000"/>
              <w:sz w:val="16"/>
              <w:szCs w:val="16"/>
            </w:rPr>
            <w:t>Issue No.</w:t>
          </w:r>
        </w:p>
      </w:tc>
      <w:tc>
        <w:tcPr>
          <w:tcW w:w="1054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B120B7" w:rsidRDefault="00B120B7" w:rsidP="008F5994">
          <w:pPr>
            <w:rPr>
              <w:rFonts w:ascii="Calibri" w:hAnsi="Calibri" w:cs="Calibri"/>
              <w:color w:val="000000"/>
              <w:sz w:val="16"/>
              <w:szCs w:val="16"/>
            </w:rPr>
          </w:pPr>
          <w:r>
            <w:rPr>
              <w:rFonts w:ascii="Calibri" w:hAnsi="Calibri" w:cs="Calibri"/>
              <w:color w:val="000000"/>
              <w:sz w:val="16"/>
              <w:szCs w:val="16"/>
            </w:rPr>
            <w:t>01</w:t>
          </w:r>
        </w:p>
      </w:tc>
    </w:tr>
    <w:tr w:rsidR="00B120B7" w:rsidTr="008F5994">
      <w:trPr>
        <w:trHeight w:val="240"/>
      </w:trPr>
      <w:tc>
        <w:tcPr>
          <w:tcW w:w="3513" w:type="pct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B120B7" w:rsidRDefault="00B120B7" w:rsidP="008F5994">
          <w:pPr>
            <w:rPr>
              <w:rFonts w:ascii="Arial Black" w:hAnsi="Arial Black" w:cs="Calibri"/>
              <w:b/>
              <w:bCs/>
              <w:color w:val="000000"/>
              <w:sz w:val="22"/>
              <w:szCs w:val="22"/>
            </w:rPr>
          </w:pPr>
        </w:p>
      </w:tc>
      <w:tc>
        <w:tcPr>
          <w:tcW w:w="433" w:type="pct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B120B7" w:rsidRDefault="00B120B7" w:rsidP="008F5994">
          <w:pPr>
            <w:rPr>
              <w:rFonts w:ascii="Calibri" w:hAnsi="Calibri" w:cs="Calibri"/>
              <w:color w:val="000000"/>
              <w:sz w:val="16"/>
              <w:szCs w:val="16"/>
            </w:rPr>
          </w:pPr>
          <w:r>
            <w:rPr>
              <w:rFonts w:ascii="Calibri" w:hAnsi="Calibri" w:cs="Calibri"/>
              <w:color w:val="000000"/>
              <w:sz w:val="16"/>
              <w:szCs w:val="16"/>
            </w:rPr>
            <w:t>Rev. No.</w:t>
          </w:r>
        </w:p>
      </w:tc>
      <w:tc>
        <w:tcPr>
          <w:tcW w:w="1054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B120B7" w:rsidRDefault="00B120B7" w:rsidP="008F5994">
          <w:pPr>
            <w:rPr>
              <w:rFonts w:ascii="Calibri" w:hAnsi="Calibri" w:cs="Calibri"/>
              <w:color w:val="000000"/>
              <w:sz w:val="16"/>
              <w:szCs w:val="16"/>
            </w:rPr>
          </w:pPr>
          <w:r>
            <w:rPr>
              <w:rFonts w:ascii="Calibri" w:hAnsi="Calibri" w:cs="Calibri"/>
              <w:color w:val="000000"/>
              <w:sz w:val="16"/>
              <w:szCs w:val="16"/>
            </w:rPr>
            <w:t>01</w:t>
          </w:r>
        </w:p>
      </w:tc>
    </w:tr>
    <w:tr w:rsidR="00B120B7" w:rsidTr="008F5994">
      <w:trPr>
        <w:trHeight w:val="240"/>
      </w:trPr>
      <w:tc>
        <w:tcPr>
          <w:tcW w:w="3513" w:type="pct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B120B7" w:rsidRDefault="00B120B7" w:rsidP="008F5994">
          <w:pPr>
            <w:rPr>
              <w:rFonts w:ascii="Arial Black" w:hAnsi="Arial Black" w:cs="Calibri"/>
              <w:b/>
              <w:bCs/>
              <w:color w:val="000000"/>
              <w:sz w:val="22"/>
              <w:szCs w:val="22"/>
            </w:rPr>
          </w:pPr>
        </w:p>
      </w:tc>
      <w:tc>
        <w:tcPr>
          <w:tcW w:w="433" w:type="pct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B120B7" w:rsidRDefault="00B120B7" w:rsidP="008F5994">
          <w:pPr>
            <w:rPr>
              <w:rFonts w:ascii="Calibri" w:hAnsi="Calibri" w:cs="Calibri"/>
              <w:color w:val="000000"/>
              <w:sz w:val="16"/>
              <w:szCs w:val="16"/>
            </w:rPr>
          </w:pPr>
          <w:r>
            <w:rPr>
              <w:rFonts w:ascii="Calibri" w:hAnsi="Calibri" w:cs="Calibri"/>
              <w:color w:val="000000"/>
              <w:sz w:val="16"/>
              <w:szCs w:val="16"/>
            </w:rPr>
            <w:t>Date:</w:t>
          </w:r>
        </w:p>
      </w:tc>
      <w:tc>
        <w:tcPr>
          <w:tcW w:w="1054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B120B7" w:rsidRDefault="00B120B7" w:rsidP="008F5994">
          <w:pPr>
            <w:rPr>
              <w:rFonts w:ascii="Calibri" w:hAnsi="Calibri" w:cs="Calibri"/>
              <w:color w:val="000000"/>
              <w:sz w:val="16"/>
              <w:szCs w:val="16"/>
            </w:rPr>
          </w:pPr>
          <w:r>
            <w:rPr>
              <w:rFonts w:ascii="Calibri" w:hAnsi="Calibri" w:cs="Calibri"/>
              <w:color w:val="000000"/>
              <w:sz w:val="16"/>
              <w:szCs w:val="16"/>
            </w:rPr>
            <w:t>10-08-2018</w:t>
          </w:r>
        </w:p>
      </w:tc>
    </w:tr>
    <w:tr w:rsidR="00B120B7" w:rsidTr="008F5994">
      <w:trPr>
        <w:trHeight w:val="79"/>
      </w:trPr>
      <w:tc>
        <w:tcPr>
          <w:tcW w:w="3513" w:type="pct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B120B7" w:rsidRDefault="00B120B7" w:rsidP="008F5994">
          <w:pPr>
            <w:rPr>
              <w:rFonts w:ascii="Arial Black" w:hAnsi="Arial Black" w:cs="Calibri"/>
              <w:b/>
              <w:bCs/>
              <w:color w:val="000000"/>
              <w:sz w:val="22"/>
              <w:szCs w:val="22"/>
            </w:rPr>
          </w:pPr>
        </w:p>
      </w:tc>
      <w:tc>
        <w:tcPr>
          <w:tcW w:w="433" w:type="pct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B120B7" w:rsidRDefault="00B120B7" w:rsidP="008F5994">
          <w:pPr>
            <w:rPr>
              <w:rFonts w:ascii="Calibri" w:hAnsi="Calibri" w:cs="Calibri"/>
              <w:color w:val="000000"/>
              <w:sz w:val="16"/>
              <w:szCs w:val="16"/>
            </w:rPr>
          </w:pPr>
          <w:r>
            <w:rPr>
              <w:rFonts w:ascii="Calibri" w:hAnsi="Calibri" w:cs="Calibri"/>
              <w:color w:val="000000"/>
              <w:sz w:val="16"/>
              <w:szCs w:val="16"/>
            </w:rPr>
            <w:t>Page</w:t>
          </w:r>
        </w:p>
      </w:tc>
      <w:tc>
        <w:tcPr>
          <w:tcW w:w="1054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B120B7" w:rsidRDefault="00B120B7" w:rsidP="008F5994">
          <w:pPr>
            <w:rPr>
              <w:rFonts w:ascii="Calibri" w:hAnsi="Calibri" w:cs="Calibri"/>
              <w:color w:val="000000"/>
              <w:sz w:val="16"/>
              <w:szCs w:val="16"/>
            </w:rPr>
          </w:pPr>
          <w:r>
            <w:rPr>
              <w:rFonts w:ascii="Calibri" w:hAnsi="Calibri" w:cs="Calibri"/>
              <w:color w:val="000000"/>
              <w:sz w:val="16"/>
              <w:szCs w:val="16"/>
            </w:rPr>
            <w:t>1 of 2</w:t>
          </w:r>
        </w:p>
      </w:tc>
    </w:tr>
    <w:tr w:rsidR="00B120B7" w:rsidTr="008F5994">
      <w:trPr>
        <w:trHeight w:val="240"/>
      </w:trPr>
      <w:tc>
        <w:tcPr>
          <w:tcW w:w="80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noWrap/>
          <w:vAlign w:val="center"/>
          <w:hideMark/>
        </w:tcPr>
        <w:p w:rsidR="00B120B7" w:rsidRDefault="00B120B7" w:rsidP="008F5994">
          <w:pPr>
            <w:jc w:val="center"/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</w:pPr>
          <w:r>
            <w:rPr>
              <w:rFonts w:ascii="Calibri" w:hAnsi="Calibri" w:cs="Calibri"/>
              <w:b/>
              <w:bCs/>
              <w:color w:val="000000"/>
            </w:rPr>
            <w:t>PO</w:t>
          </w:r>
        </w:p>
      </w:tc>
      <w:tc>
        <w:tcPr>
          <w:tcW w:w="270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B120B7" w:rsidRDefault="00B120B7" w:rsidP="008F5994">
          <w:pPr>
            <w:jc w:val="center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</w:rPr>
            <w:t>PEER REVIEWER’S FORM</w:t>
          </w:r>
        </w:p>
      </w:tc>
      <w:tc>
        <w:tcPr>
          <w:tcW w:w="433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B120B7" w:rsidRDefault="00B120B7" w:rsidP="008F5994">
          <w:pPr>
            <w:rPr>
              <w:rFonts w:ascii="Calibri" w:hAnsi="Calibri" w:cs="Calibri"/>
              <w:color w:val="000000"/>
              <w:sz w:val="16"/>
              <w:szCs w:val="16"/>
            </w:rPr>
          </w:pPr>
          <w:r>
            <w:rPr>
              <w:rFonts w:ascii="Calibri" w:hAnsi="Calibri" w:cs="Calibri"/>
              <w:color w:val="000000"/>
              <w:sz w:val="16"/>
              <w:szCs w:val="16"/>
            </w:rPr>
            <w:t>DC No.</w:t>
          </w:r>
        </w:p>
      </w:tc>
      <w:tc>
        <w:tcPr>
          <w:tcW w:w="1054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B120B7" w:rsidRDefault="00B120B7" w:rsidP="008F5994">
          <w:pPr>
            <w:rPr>
              <w:rFonts w:ascii="Calibri" w:hAnsi="Calibri" w:cs="Calibri"/>
              <w:color w:val="000000"/>
              <w:sz w:val="16"/>
              <w:szCs w:val="16"/>
            </w:rPr>
          </w:pPr>
          <w:r>
            <w:rPr>
              <w:rFonts w:ascii="Calibri" w:hAnsi="Calibri" w:cs="Calibri"/>
              <w:color w:val="000000"/>
              <w:sz w:val="16"/>
              <w:szCs w:val="16"/>
            </w:rPr>
            <w:t>CC-10082018-966</w:t>
          </w:r>
        </w:p>
      </w:tc>
    </w:tr>
    <w:tr w:rsidR="00B120B7" w:rsidTr="008F5994">
      <w:trPr>
        <w:trHeight w:val="240"/>
      </w:trPr>
      <w:tc>
        <w:tcPr>
          <w:tcW w:w="806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120B7" w:rsidRDefault="00B120B7" w:rsidP="008F5994">
          <w:pPr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</w:pPr>
        </w:p>
      </w:tc>
      <w:tc>
        <w:tcPr>
          <w:tcW w:w="270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20B7" w:rsidRDefault="00B120B7" w:rsidP="008F5994">
          <w:pPr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</w:pPr>
        </w:p>
      </w:tc>
      <w:tc>
        <w:tcPr>
          <w:tcW w:w="1487" w:type="pct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B120B7" w:rsidRDefault="00B120B7" w:rsidP="008F5994">
          <w:pPr>
            <w:jc w:val="center"/>
            <w:rPr>
              <w:rFonts w:ascii="Calibri" w:hAnsi="Calibri" w:cs="Calibri"/>
              <w:color w:val="000000"/>
              <w:sz w:val="22"/>
              <w:szCs w:val="22"/>
            </w:rPr>
          </w:pPr>
          <w:r>
            <w:rPr>
              <w:rFonts w:ascii="Calibri" w:hAnsi="Calibri" w:cs="Calibri"/>
              <w:color w:val="000000"/>
            </w:rPr>
            <w:t> </w:t>
          </w:r>
        </w:p>
      </w:tc>
    </w:tr>
  </w:tbl>
  <w:p w:rsidR="00B120B7" w:rsidRPr="008F5994" w:rsidRDefault="00B120B7">
    <w:pPr>
      <w:pStyle w:val="Header"/>
      <w:rPr>
        <w:sz w:val="22"/>
        <w:szCs w:val="22"/>
      </w:rPr>
    </w:pPr>
    <w:r>
      <w:rPr>
        <w:noProof/>
        <w:lang w:val="en-PH" w:eastAsia="en-PH"/>
      </w:rPr>
      <w:drawing>
        <wp:anchor distT="0" distB="0" distL="114300" distR="114300" simplePos="0" relativeHeight="251661312" behindDoc="1" locked="0" layoutInCell="1" allowOverlap="1" wp14:anchorId="39A6E337" wp14:editId="526789F3">
          <wp:simplePos x="0" y="0"/>
          <wp:positionH relativeFrom="column">
            <wp:posOffset>-259080</wp:posOffset>
          </wp:positionH>
          <wp:positionV relativeFrom="paragraph">
            <wp:posOffset>-1325245</wp:posOffset>
          </wp:positionV>
          <wp:extent cx="4229100" cy="1071245"/>
          <wp:effectExtent l="0" t="0" r="0" b="0"/>
          <wp:wrapNone/>
          <wp:docPr id="2" name="Picture 2" descr="C:\Users\Admin\Desktop\of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offici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107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2643173.png" style="width:300pt;height:1in;visibility:visible" o:bullet="t">
        <v:imagedata r:id="rId1" o:title="2643173" cropright="49689f"/>
      </v:shape>
    </w:pict>
  </w:numPicBullet>
  <w:abstractNum w:abstractNumId="0">
    <w:nsid w:val="00B43958"/>
    <w:multiLevelType w:val="hybridMultilevel"/>
    <w:tmpl w:val="8EDAEA7C"/>
    <w:lvl w:ilvl="0" w:tplc="341C96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91065"/>
    <w:multiLevelType w:val="hybridMultilevel"/>
    <w:tmpl w:val="30C668A8"/>
    <w:lvl w:ilvl="0" w:tplc="5D7CB18E">
      <w:numFmt w:val="bullet"/>
      <w:lvlText w:val="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1F5BD0"/>
    <w:multiLevelType w:val="hybridMultilevel"/>
    <w:tmpl w:val="E8E2E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A5"/>
    <w:rsid w:val="00082E8C"/>
    <w:rsid w:val="000B0B4C"/>
    <w:rsid w:val="000E72E7"/>
    <w:rsid w:val="000F52C1"/>
    <w:rsid w:val="002100C3"/>
    <w:rsid w:val="0023660C"/>
    <w:rsid w:val="002F1406"/>
    <w:rsid w:val="003679F9"/>
    <w:rsid w:val="00500096"/>
    <w:rsid w:val="006233CC"/>
    <w:rsid w:val="006B5681"/>
    <w:rsid w:val="006E0113"/>
    <w:rsid w:val="00724CE3"/>
    <w:rsid w:val="00732DB2"/>
    <w:rsid w:val="007C55BF"/>
    <w:rsid w:val="007F03D9"/>
    <w:rsid w:val="008F5994"/>
    <w:rsid w:val="00944916"/>
    <w:rsid w:val="00A31D1D"/>
    <w:rsid w:val="00B120B7"/>
    <w:rsid w:val="00B37423"/>
    <w:rsid w:val="00D21941"/>
    <w:rsid w:val="00DD6207"/>
    <w:rsid w:val="00E461C5"/>
    <w:rsid w:val="00EA2C6C"/>
    <w:rsid w:val="00F173C8"/>
    <w:rsid w:val="00F4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3FF57A-99A1-45B7-AFFC-2C3D6E31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9A5"/>
    <w:rPr>
      <w:rFonts w:ascii="Arial" w:eastAsia="Times New Roman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uiPriority w:val="32"/>
    <w:qFormat/>
    <w:rsid w:val="00F469A5"/>
    <w:rPr>
      <w:b/>
      <w:bCs/>
      <w:smallCaps/>
      <w:color w:val="5B9BD5"/>
      <w:spacing w:val="5"/>
    </w:rPr>
  </w:style>
  <w:style w:type="paragraph" w:styleId="Title">
    <w:name w:val="Title"/>
    <w:basedOn w:val="Normal"/>
    <w:next w:val="Normal"/>
    <w:link w:val="TitleChar"/>
    <w:qFormat/>
    <w:rsid w:val="00F469A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F469A5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469A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469A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69A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469A5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9A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469A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8F5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%20Trunkline:%20+63-2-317-1768%20loc.%20530%20%20%20%20%20&#9650;%20%20%20%20%20%20publications.office@pnu.edu.ph%20%20%20%20%20%20%20&#9650;%20%20%20%20%20%20%20%20www.pnu.edu.p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%20Trunkline:%20+63-2-317-1768%20loc.%20530%20%20%20%20%20&#9650;%20%20%20%20%20%20publications.office@pnu.edu.ph%20%20%20%20%20%20%20&#9650;%20%20%20%20%20%20%20%20www.pnu.edu.p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Acer Desktop</cp:lastModifiedBy>
  <cp:revision>26</cp:revision>
  <dcterms:created xsi:type="dcterms:W3CDTF">2018-10-30T06:13:00Z</dcterms:created>
  <dcterms:modified xsi:type="dcterms:W3CDTF">2019-02-22T01:39:00Z</dcterms:modified>
</cp:coreProperties>
</file>